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F4" w:rsidRPr="004221DE" w:rsidRDefault="00004AF4" w:rsidP="00004AF4">
      <w:pPr>
        <w:pStyle w:val="aff6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221DE">
        <w:rPr>
          <w:rFonts w:ascii="Times New Roman" w:hAnsi="Times New Roman"/>
          <w:b/>
          <w:sz w:val="28"/>
          <w:szCs w:val="28"/>
        </w:rPr>
        <w:t>АДМИНИСТРАЦИЯ КРЫМСКОГО СЕЛЬСКОГО ПОСЕЛЕНИЯ</w:t>
      </w:r>
    </w:p>
    <w:p w:rsidR="00004AF4" w:rsidRPr="004221DE" w:rsidRDefault="00004AF4" w:rsidP="00004AF4">
      <w:pPr>
        <w:rPr>
          <w:b/>
          <w:sz w:val="28"/>
          <w:szCs w:val="28"/>
        </w:rPr>
      </w:pPr>
      <w:r w:rsidRPr="004221DE">
        <w:rPr>
          <w:sz w:val="28"/>
          <w:szCs w:val="28"/>
        </w:rPr>
        <w:t xml:space="preserve">                                                                    </w:t>
      </w:r>
    </w:p>
    <w:p w:rsidR="00004AF4" w:rsidRDefault="00004AF4" w:rsidP="00004AF4">
      <w:pPr>
        <w:jc w:val="center"/>
        <w:rPr>
          <w:b/>
          <w:sz w:val="28"/>
          <w:szCs w:val="28"/>
        </w:rPr>
      </w:pPr>
      <w:r w:rsidRPr="004221DE">
        <w:rPr>
          <w:b/>
          <w:sz w:val="28"/>
          <w:szCs w:val="28"/>
        </w:rPr>
        <w:t>ПОСТАНОВЛЕНИЕ</w:t>
      </w:r>
    </w:p>
    <w:p w:rsidR="00004AF4" w:rsidRDefault="00004AF4" w:rsidP="00004AF4">
      <w:pPr>
        <w:jc w:val="center"/>
        <w:rPr>
          <w:b/>
          <w:sz w:val="28"/>
          <w:szCs w:val="28"/>
        </w:rPr>
      </w:pPr>
    </w:p>
    <w:p w:rsidR="00004AF4" w:rsidRDefault="00004AF4" w:rsidP="00004AF4">
      <w:pPr>
        <w:jc w:val="center"/>
        <w:rPr>
          <w:b/>
          <w:sz w:val="28"/>
          <w:szCs w:val="28"/>
        </w:rPr>
      </w:pPr>
    </w:p>
    <w:p w:rsidR="00004AF4" w:rsidRDefault="00D8143E" w:rsidP="00004AF4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01 ноя</w:t>
      </w:r>
      <w:r w:rsidR="00004AF4">
        <w:rPr>
          <w:b w:val="0"/>
          <w:bCs w:val="0"/>
          <w:sz w:val="28"/>
          <w:szCs w:val="28"/>
        </w:rPr>
        <w:t>бря</w:t>
      </w:r>
      <w:r w:rsidR="00004AF4" w:rsidRPr="00E7591D">
        <w:rPr>
          <w:b w:val="0"/>
          <w:bCs w:val="0"/>
          <w:sz w:val="28"/>
          <w:szCs w:val="28"/>
        </w:rPr>
        <w:t xml:space="preserve"> 20</w:t>
      </w:r>
      <w:r w:rsidR="00004AF4">
        <w:rPr>
          <w:b w:val="0"/>
          <w:bCs w:val="0"/>
          <w:sz w:val="28"/>
          <w:szCs w:val="28"/>
        </w:rPr>
        <w:t>23</w:t>
      </w:r>
      <w:r w:rsidR="00004AF4" w:rsidRPr="00E7591D">
        <w:rPr>
          <w:b w:val="0"/>
          <w:bCs w:val="0"/>
          <w:sz w:val="28"/>
          <w:szCs w:val="28"/>
        </w:rPr>
        <w:t xml:space="preserve"> года                           №</w:t>
      </w:r>
      <w:r w:rsidR="00004AF4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196</w:t>
      </w:r>
      <w:r w:rsidR="00004AF4" w:rsidRPr="00E7591D">
        <w:rPr>
          <w:b w:val="0"/>
          <w:bCs w:val="0"/>
          <w:sz w:val="28"/>
          <w:szCs w:val="28"/>
        </w:rPr>
        <w:t xml:space="preserve">                                           </w:t>
      </w:r>
      <w:r w:rsidR="00DC3719">
        <w:rPr>
          <w:b w:val="0"/>
          <w:bCs w:val="0"/>
          <w:sz w:val="28"/>
          <w:szCs w:val="28"/>
        </w:rPr>
        <w:t xml:space="preserve">    </w:t>
      </w:r>
      <w:r w:rsidR="00004AF4" w:rsidRPr="00E7591D">
        <w:rPr>
          <w:b w:val="0"/>
          <w:bCs w:val="0"/>
          <w:sz w:val="28"/>
          <w:szCs w:val="28"/>
        </w:rPr>
        <w:t xml:space="preserve">  </w:t>
      </w:r>
      <w:proofErr w:type="spellStart"/>
      <w:r w:rsidR="00004AF4" w:rsidRPr="00E7591D">
        <w:rPr>
          <w:b w:val="0"/>
          <w:bCs w:val="0"/>
          <w:sz w:val="28"/>
          <w:szCs w:val="28"/>
        </w:rPr>
        <w:t>с.Крым</w:t>
      </w:r>
      <w:proofErr w:type="spellEnd"/>
    </w:p>
    <w:p w:rsidR="00004AF4" w:rsidRDefault="00004AF4" w:rsidP="00004AF4">
      <w:pPr>
        <w:pStyle w:val="ConsPlusTitle"/>
        <w:rPr>
          <w:b w:val="0"/>
          <w:bCs w:val="0"/>
          <w:sz w:val="28"/>
          <w:szCs w:val="28"/>
        </w:rPr>
      </w:pPr>
    </w:p>
    <w:p w:rsidR="00004AF4" w:rsidRPr="00E7591D" w:rsidRDefault="00004AF4" w:rsidP="00004AF4">
      <w:pPr>
        <w:pStyle w:val="ConsPlusTitle"/>
        <w:rPr>
          <w:b w:val="0"/>
          <w:bCs w:val="0"/>
          <w:sz w:val="28"/>
          <w:szCs w:val="28"/>
        </w:rPr>
      </w:pPr>
    </w:p>
    <w:p w:rsidR="00004AF4" w:rsidRPr="00F16A86" w:rsidRDefault="00004AF4" w:rsidP="00004AF4">
      <w:pPr>
        <w:widowControl w:val="0"/>
        <w:spacing w:line="228" w:lineRule="auto"/>
        <w:jc w:val="center"/>
        <w:rPr>
          <w:sz w:val="24"/>
          <w:szCs w:val="28"/>
        </w:rPr>
      </w:pPr>
    </w:p>
    <w:p w:rsidR="00004AF4" w:rsidRDefault="00004AF4" w:rsidP="00004AF4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</w:t>
      </w:r>
      <w:r w:rsidRPr="007D09E8">
        <w:rPr>
          <w:b/>
          <w:bCs/>
          <w:sz w:val="28"/>
          <w:szCs w:val="28"/>
        </w:rPr>
        <w:t xml:space="preserve">сновных направлениях </w:t>
      </w:r>
    </w:p>
    <w:p w:rsidR="00004AF4" w:rsidRDefault="00004AF4" w:rsidP="00004AF4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bCs/>
          <w:sz w:val="28"/>
          <w:szCs w:val="28"/>
        </w:rPr>
      </w:pPr>
      <w:r w:rsidRPr="007D09E8">
        <w:rPr>
          <w:b/>
          <w:bCs/>
          <w:sz w:val="28"/>
          <w:szCs w:val="28"/>
        </w:rPr>
        <w:t xml:space="preserve">бюджетной и налоговой политики </w:t>
      </w:r>
      <w:r>
        <w:rPr>
          <w:b/>
          <w:bCs/>
          <w:sz w:val="28"/>
          <w:szCs w:val="28"/>
        </w:rPr>
        <w:t>Крымского сельского</w:t>
      </w:r>
    </w:p>
    <w:p w:rsidR="00004AF4" w:rsidRPr="007D09E8" w:rsidRDefault="00004AF4" w:rsidP="00004AF4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поселения  </w:t>
      </w:r>
      <w:r w:rsidRPr="007D09E8">
        <w:rPr>
          <w:b/>
          <w:bCs/>
          <w:sz w:val="28"/>
          <w:szCs w:val="28"/>
        </w:rPr>
        <w:t>на</w:t>
      </w:r>
      <w:proofErr w:type="gramEnd"/>
      <w:r w:rsidRPr="007D09E8">
        <w:rPr>
          <w:b/>
          <w:bCs/>
          <w:sz w:val="28"/>
          <w:szCs w:val="28"/>
          <w:lang w:val="en-US"/>
        </w:rPr>
        <w:t> </w:t>
      </w:r>
      <w:r w:rsidRPr="007D09E8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4</w:t>
      </w:r>
      <w:r w:rsidRPr="007D09E8"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 xml:space="preserve">год и на плановый период 2025 и </w:t>
      </w:r>
      <w:r w:rsidRPr="007D09E8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7D09E8">
        <w:rPr>
          <w:b/>
          <w:bCs/>
          <w:sz w:val="28"/>
          <w:szCs w:val="28"/>
          <w:lang w:val="en-US"/>
        </w:rPr>
        <w:t> </w:t>
      </w:r>
      <w:r w:rsidRPr="007D09E8">
        <w:rPr>
          <w:b/>
          <w:bCs/>
          <w:sz w:val="28"/>
          <w:szCs w:val="28"/>
        </w:rPr>
        <w:t>год</w:t>
      </w:r>
      <w:r>
        <w:rPr>
          <w:b/>
          <w:bCs/>
          <w:sz w:val="28"/>
          <w:szCs w:val="28"/>
        </w:rPr>
        <w:t>ов</w:t>
      </w:r>
    </w:p>
    <w:p w:rsidR="00A97E86" w:rsidRDefault="00A97E86">
      <w:pPr>
        <w:widowControl w:val="0"/>
        <w:spacing w:line="264" w:lineRule="auto"/>
        <w:jc w:val="center"/>
        <w:rPr>
          <w:sz w:val="28"/>
        </w:rPr>
      </w:pPr>
    </w:p>
    <w:p w:rsidR="00A97E86" w:rsidRDefault="00A97E86">
      <w:pPr>
        <w:widowControl w:val="0"/>
        <w:spacing w:line="264" w:lineRule="auto"/>
        <w:jc w:val="center"/>
        <w:rPr>
          <w:sz w:val="28"/>
        </w:rPr>
      </w:pPr>
    </w:p>
    <w:p w:rsidR="00A97E86" w:rsidRDefault="005718F6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со статьей 184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Федерации, </w:t>
      </w:r>
      <w:r w:rsidR="00004AF4" w:rsidRPr="005A6D74">
        <w:rPr>
          <w:sz w:val="28"/>
          <w:szCs w:val="28"/>
        </w:rPr>
        <w:t xml:space="preserve">статьей </w:t>
      </w:r>
      <w:r w:rsidR="00004AF4">
        <w:rPr>
          <w:sz w:val="28"/>
          <w:szCs w:val="28"/>
        </w:rPr>
        <w:t>27</w:t>
      </w:r>
      <w:r w:rsidR="00004AF4" w:rsidRPr="005A6D74">
        <w:rPr>
          <w:sz w:val="28"/>
          <w:szCs w:val="28"/>
        </w:rPr>
        <w:t xml:space="preserve"> </w:t>
      </w:r>
      <w:r w:rsidR="00004AF4">
        <w:rPr>
          <w:sz w:val="28"/>
          <w:szCs w:val="28"/>
        </w:rPr>
        <w:t xml:space="preserve">Решения Собрания депутатов Крымского сельского поселения  от </w:t>
      </w:r>
      <w:r w:rsidR="00004AF4" w:rsidRPr="00094967">
        <w:rPr>
          <w:sz w:val="28"/>
          <w:szCs w:val="28"/>
        </w:rPr>
        <w:t>28.09.2007г. № 14 «О принятии Положения «О бюджетном процессе в Крымском сельском поселении»</w:t>
      </w:r>
      <w:r w:rsidR="00004AF4" w:rsidRPr="005A6D74">
        <w:rPr>
          <w:sz w:val="28"/>
          <w:szCs w:val="28"/>
        </w:rPr>
        <w:t xml:space="preserve">, а также постановлением </w:t>
      </w:r>
      <w:r w:rsidR="00004AF4">
        <w:rPr>
          <w:sz w:val="28"/>
          <w:szCs w:val="28"/>
        </w:rPr>
        <w:t xml:space="preserve">Администрации Крымского сельского поселения  </w:t>
      </w:r>
      <w:r w:rsidR="00004AF4" w:rsidRPr="007A4CFC">
        <w:rPr>
          <w:sz w:val="28"/>
          <w:szCs w:val="28"/>
        </w:rPr>
        <w:t xml:space="preserve">от </w:t>
      </w:r>
      <w:r w:rsidR="00004AF4" w:rsidRPr="00D8143E">
        <w:rPr>
          <w:sz w:val="28"/>
          <w:szCs w:val="28"/>
        </w:rPr>
        <w:t>2</w:t>
      </w:r>
      <w:r w:rsidR="00D8143E" w:rsidRPr="00D8143E">
        <w:rPr>
          <w:sz w:val="28"/>
          <w:szCs w:val="28"/>
        </w:rPr>
        <w:t>6</w:t>
      </w:r>
      <w:r w:rsidR="00004AF4" w:rsidRPr="00D8143E">
        <w:rPr>
          <w:sz w:val="28"/>
          <w:szCs w:val="28"/>
        </w:rPr>
        <w:t>.05.202</w:t>
      </w:r>
      <w:r w:rsidR="00D8143E" w:rsidRPr="00D8143E">
        <w:rPr>
          <w:sz w:val="28"/>
          <w:szCs w:val="28"/>
        </w:rPr>
        <w:t>3</w:t>
      </w:r>
      <w:r w:rsidR="00004AF4" w:rsidRPr="00D8143E">
        <w:rPr>
          <w:sz w:val="28"/>
          <w:szCs w:val="28"/>
        </w:rPr>
        <w:t xml:space="preserve"> № </w:t>
      </w:r>
      <w:r w:rsidR="00D8143E" w:rsidRPr="00D8143E">
        <w:rPr>
          <w:sz w:val="28"/>
          <w:szCs w:val="28"/>
        </w:rPr>
        <w:t>86</w:t>
      </w:r>
      <w:r w:rsidR="00004AF4" w:rsidRPr="007A4CFC">
        <w:rPr>
          <w:sz w:val="28"/>
          <w:szCs w:val="28"/>
        </w:rPr>
        <w:t xml:space="preserve"> «Об</w:t>
      </w:r>
      <w:r w:rsidR="00004AF4" w:rsidRPr="005A6D74">
        <w:rPr>
          <w:sz w:val="28"/>
          <w:szCs w:val="28"/>
        </w:rPr>
        <w:t xml:space="preserve"> утверждении Порядка и сроков составления проекта бюджета </w:t>
      </w:r>
      <w:r w:rsidR="00004AF4">
        <w:rPr>
          <w:sz w:val="28"/>
          <w:szCs w:val="28"/>
        </w:rPr>
        <w:t xml:space="preserve">Крымского сельского поселения Мясниковского района </w:t>
      </w:r>
      <w:r w:rsidR="00004AF4" w:rsidRPr="005A6D74">
        <w:rPr>
          <w:sz w:val="28"/>
          <w:szCs w:val="28"/>
        </w:rPr>
        <w:t>на 202</w:t>
      </w:r>
      <w:r w:rsidR="00004AF4">
        <w:rPr>
          <w:sz w:val="28"/>
          <w:szCs w:val="28"/>
        </w:rPr>
        <w:t>4</w:t>
      </w:r>
      <w:r w:rsidR="00004AF4" w:rsidRPr="005A6D74">
        <w:rPr>
          <w:sz w:val="28"/>
          <w:szCs w:val="28"/>
        </w:rPr>
        <w:t xml:space="preserve"> год и на плановый период 202</w:t>
      </w:r>
      <w:r w:rsidR="00004AF4">
        <w:rPr>
          <w:sz w:val="28"/>
          <w:szCs w:val="28"/>
        </w:rPr>
        <w:t>5</w:t>
      </w:r>
      <w:r w:rsidR="00004AF4" w:rsidRPr="005A6D74">
        <w:rPr>
          <w:sz w:val="28"/>
          <w:szCs w:val="28"/>
        </w:rPr>
        <w:t> и 202</w:t>
      </w:r>
      <w:r w:rsidR="00004AF4">
        <w:rPr>
          <w:sz w:val="28"/>
          <w:szCs w:val="28"/>
        </w:rPr>
        <w:t>6</w:t>
      </w:r>
      <w:r w:rsidR="00004AF4" w:rsidRPr="005A6D74">
        <w:rPr>
          <w:sz w:val="28"/>
          <w:szCs w:val="28"/>
        </w:rPr>
        <w:t xml:space="preserve"> годов» </w:t>
      </w:r>
      <w:r w:rsidR="00004AF4">
        <w:rPr>
          <w:sz w:val="28"/>
          <w:szCs w:val="28"/>
        </w:rPr>
        <w:t xml:space="preserve">Администрация Крымского сельского поселения  </w:t>
      </w:r>
      <w:r w:rsidR="00004AF4" w:rsidRPr="005A6D74">
        <w:rPr>
          <w:sz w:val="28"/>
          <w:szCs w:val="28"/>
        </w:rPr>
        <w:t> </w:t>
      </w:r>
      <w:r w:rsidR="00004AF4" w:rsidRPr="005A6D74">
        <w:rPr>
          <w:b/>
          <w:bCs/>
          <w:spacing w:val="60"/>
          <w:sz w:val="28"/>
          <w:szCs w:val="28"/>
        </w:rPr>
        <w:t>постановляе</w:t>
      </w:r>
      <w:r w:rsidR="00004AF4" w:rsidRPr="005A6D74">
        <w:rPr>
          <w:b/>
          <w:bCs/>
          <w:sz w:val="28"/>
          <w:szCs w:val="28"/>
        </w:rPr>
        <w:t>т</w:t>
      </w:r>
      <w:r w:rsidR="00004AF4" w:rsidRPr="005A6D74">
        <w:rPr>
          <w:bCs/>
          <w:sz w:val="28"/>
          <w:szCs w:val="28"/>
        </w:rPr>
        <w:t>:</w:t>
      </w:r>
    </w:p>
    <w:p w:rsidR="00A97E86" w:rsidRDefault="005718F6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1. Утвердить </w:t>
      </w:r>
      <w:r w:rsidR="00004AF4">
        <w:rPr>
          <w:sz w:val="28"/>
        </w:rPr>
        <w:t>Основные направления бюджетной и налоговой политики Крымского сельского поселения</w:t>
      </w:r>
      <w:r>
        <w:rPr>
          <w:sz w:val="28"/>
        </w:rPr>
        <w:t xml:space="preserve"> на 2024 год и на плановый период 2025 и 2026 годов согласно приложению.</w:t>
      </w:r>
    </w:p>
    <w:p w:rsidR="00A97E86" w:rsidRDefault="005718F6" w:rsidP="00004AF4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004AF4" w:rsidRPr="007D09E8">
        <w:rPr>
          <w:sz w:val="28"/>
          <w:szCs w:val="28"/>
        </w:rPr>
        <w:t>. </w:t>
      </w:r>
      <w:r w:rsidR="00004AF4" w:rsidRPr="00C872D1">
        <w:rPr>
          <w:sz w:val="28"/>
          <w:szCs w:val="28"/>
        </w:rPr>
        <w:t>Начальнику сектора экономики и финансов</w:t>
      </w:r>
      <w:r w:rsidR="00004AF4">
        <w:rPr>
          <w:sz w:val="28"/>
          <w:szCs w:val="28"/>
        </w:rPr>
        <w:t>, специалистам</w:t>
      </w:r>
      <w:r w:rsidR="00004AF4" w:rsidRPr="00C872D1">
        <w:rPr>
          <w:sz w:val="28"/>
          <w:szCs w:val="28"/>
        </w:rPr>
        <w:t xml:space="preserve"> </w:t>
      </w:r>
      <w:r w:rsidR="00004AF4" w:rsidRPr="00C872D1">
        <w:rPr>
          <w:spacing w:val="-2"/>
          <w:sz w:val="28"/>
          <w:szCs w:val="28"/>
        </w:rPr>
        <w:t xml:space="preserve">Администрации Крымского сельского поселения </w:t>
      </w:r>
      <w:r w:rsidR="00004AF4" w:rsidRPr="005A6D74">
        <w:rPr>
          <w:spacing w:val="-2"/>
          <w:sz w:val="28"/>
          <w:szCs w:val="28"/>
        </w:rPr>
        <w:t>обеспечить</w:t>
      </w:r>
      <w:r w:rsidR="00004AF4" w:rsidRPr="005A6D74">
        <w:rPr>
          <w:sz w:val="28"/>
          <w:szCs w:val="28"/>
        </w:rPr>
        <w:t xml:space="preserve"> разработку проекта бюджета </w:t>
      </w:r>
      <w:r w:rsidR="00004AF4">
        <w:rPr>
          <w:sz w:val="28"/>
          <w:szCs w:val="28"/>
        </w:rPr>
        <w:t xml:space="preserve">Крымского сельского поселения Мясниковского района </w:t>
      </w:r>
      <w:r w:rsidR="00004AF4" w:rsidRPr="005A6D74">
        <w:rPr>
          <w:sz w:val="28"/>
          <w:szCs w:val="28"/>
        </w:rPr>
        <w:t xml:space="preserve">на основе Основных направлений бюджетной и налоговой политики </w:t>
      </w:r>
      <w:r w:rsidR="00004AF4">
        <w:rPr>
          <w:sz w:val="28"/>
          <w:szCs w:val="28"/>
        </w:rPr>
        <w:t xml:space="preserve">Крымского сельского поселения </w:t>
      </w:r>
      <w:r w:rsidR="00004AF4" w:rsidRPr="007D09E8">
        <w:rPr>
          <w:sz w:val="28"/>
          <w:szCs w:val="28"/>
        </w:rPr>
        <w:t>на</w:t>
      </w:r>
      <w:r w:rsidR="00004AF4" w:rsidRPr="007D09E8">
        <w:rPr>
          <w:sz w:val="28"/>
          <w:szCs w:val="28"/>
          <w:lang w:val="en-US"/>
        </w:rPr>
        <w:t> </w:t>
      </w:r>
      <w:r w:rsidR="00004AF4" w:rsidRPr="007D09E8">
        <w:rPr>
          <w:sz w:val="28"/>
          <w:szCs w:val="28"/>
        </w:rPr>
        <w:t>202</w:t>
      </w:r>
      <w:r w:rsidR="00004AF4">
        <w:rPr>
          <w:sz w:val="28"/>
          <w:szCs w:val="28"/>
        </w:rPr>
        <w:t>4</w:t>
      </w:r>
      <w:r w:rsidR="00004AF4" w:rsidRPr="007D09E8">
        <w:rPr>
          <w:sz w:val="28"/>
          <w:szCs w:val="28"/>
          <w:lang w:val="en-US"/>
        </w:rPr>
        <w:t> </w:t>
      </w:r>
      <w:r w:rsidR="00004AF4">
        <w:rPr>
          <w:sz w:val="28"/>
          <w:szCs w:val="28"/>
        </w:rPr>
        <w:t xml:space="preserve">год и на плановый период 2025 </w:t>
      </w:r>
      <w:proofErr w:type="gramStart"/>
      <w:r w:rsidR="00004AF4">
        <w:rPr>
          <w:sz w:val="28"/>
          <w:szCs w:val="28"/>
        </w:rPr>
        <w:t xml:space="preserve">и </w:t>
      </w:r>
      <w:r w:rsidR="00004AF4" w:rsidRPr="007D09E8">
        <w:rPr>
          <w:sz w:val="28"/>
          <w:szCs w:val="28"/>
        </w:rPr>
        <w:t> 202</w:t>
      </w:r>
      <w:r w:rsidR="00004AF4">
        <w:rPr>
          <w:sz w:val="28"/>
          <w:szCs w:val="28"/>
        </w:rPr>
        <w:t>6</w:t>
      </w:r>
      <w:proofErr w:type="gramEnd"/>
      <w:r w:rsidR="00004AF4" w:rsidRPr="007D09E8">
        <w:rPr>
          <w:sz w:val="28"/>
          <w:szCs w:val="28"/>
        </w:rPr>
        <w:t xml:space="preserve"> год</w:t>
      </w:r>
      <w:r w:rsidR="00004AF4">
        <w:rPr>
          <w:sz w:val="28"/>
          <w:szCs w:val="28"/>
        </w:rPr>
        <w:t>ов</w:t>
      </w:r>
      <w:r w:rsidR="00004AF4">
        <w:rPr>
          <w:sz w:val="28"/>
        </w:rPr>
        <w:t xml:space="preserve">, утвержденных </w:t>
      </w:r>
    </w:p>
    <w:p w:rsidR="00004AF4" w:rsidRPr="007D09E8" w:rsidRDefault="00004AF4" w:rsidP="00004AF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5718F6">
        <w:rPr>
          <w:sz w:val="28"/>
        </w:rPr>
        <w:t xml:space="preserve">. Настоящее постановление вступает в силу со дня его официального </w:t>
      </w:r>
      <w:r w:rsidRPr="007D09E8">
        <w:rPr>
          <w:sz w:val="28"/>
          <w:szCs w:val="28"/>
        </w:rPr>
        <w:t>о</w:t>
      </w:r>
      <w:r w:rsidR="0033080F">
        <w:rPr>
          <w:sz w:val="28"/>
          <w:szCs w:val="28"/>
        </w:rPr>
        <w:t>публик</w:t>
      </w:r>
      <w:r>
        <w:rPr>
          <w:sz w:val="28"/>
          <w:szCs w:val="28"/>
        </w:rPr>
        <w:t>о</w:t>
      </w:r>
      <w:r w:rsidRPr="007D09E8">
        <w:rPr>
          <w:sz w:val="28"/>
          <w:szCs w:val="28"/>
        </w:rPr>
        <w:t>вания.</w:t>
      </w:r>
    </w:p>
    <w:p w:rsidR="00004AF4" w:rsidRDefault="00004AF4" w:rsidP="00004AF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5718F6">
        <w:rPr>
          <w:sz w:val="28"/>
        </w:rPr>
        <w:t xml:space="preserve">. Контроль за выполнением настоящего постановления возложить </w:t>
      </w:r>
      <w:r w:rsidRPr="00F16A86">
        <w:rPr>
          <w:sz w:val="28"/>
          <w:szCs w:val="28"/>
        </w:rPr>
        <w:t>на</w:t>
      </w:r>
      <w:r w:rsidRPr="00F16A86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начальника сектора экономики и финансов </w:t>
      </w:r>
      <w:proofErr w:type="spellStart"/>
      <w:r>
        <w:rPr>
          <w:sz w:val="28"/>
          <w:szCs w:val="28"/>
        </w:rPr>
        <w:t>Парагян</w:t>
      </w:r>
      <w:proofErr w:type="spellEnd"/>
      <w:r>
        <w:rPr>
          <w:sz w:val="28"/>
          <w:szCs w:val="28"/>
        </w:rPr>
        <w:t xml:space="preserve"> А.Е.</w:t>
      </w:r>
    </w:p>
    <w:p w:rsidR="00A97E86" w:rsidRDefault="00A97E86">
      <w:pPr>
        <w:widowControl w:val="0"/>
        <w:spacing w:line="264" w:lineRule="auto"/>
        <w:ind w:firstLine="709"/>
        <w:jc w:val="both"/>
        <w:rPr>
          <w:sz w:val="28"/>
        </w:rPr>
      </w:pPr>
    </w:p>
    <w:p w:rsidR="00A97E86" w:rsidRDefault="00A97E86">
      <w:pPr>
        <w:widowControl w:val="0"/>
        <w:spacing w:line="264" w:lineRule="auto"/>
        <w:ind w:firstLine="709"/>
        <w:jc w:val="both"/>
        <w:rPr>
          <w:sz w:val="28"/>
        </w:rPr>
      </w:pPr>
    </w:p>
    <w:p w:rsidR="00A97E86" w:rsidRDefault="00A97E86">
      <w:pPr>
        <w:spacing w:line="264" w:lineRule="auto"/>
        <w:jc w:val="both"/>
        <w:rPr>
          <w:sz w:val="28"/>
        </w:rPr>
      </w:pPr>
    </w:p>
    <w:p w:rsidR="00004AF4" w:rsidRDefault="00004AF4" w:rsidP="00004AF4">
      <w:pPr>
        <w:widowControl w:val="0"/>
        <w:spacing w:line="228" w:lineRule="auto"/>
        <w:ind w:right="-3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Крымского </w:t>
      </w:r>
    </w:p>
    <w:p w:rsidR="00004AF4" w:rsidRDefault="00004AF4" w:rsidP="00004AF4">
      <w:pPr>
        <w:widowControl w:val="0"/>
        <w:spacing w:line="228" w:lineRule="auto"/>
        <w:ind w:right="-3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</w:t>
      </w:r>
      <w:proofErr w:type="spellStart"/>
      <w:r>
        <w:rPr>
          <w:sz w:val="28"/>
          <w:szCs w:val="28"/>
        </w:rPr>
        <w:t>А.М.Деремян</w:t>
      </w:r>
      <w:proofErr w:type="spellEnd"/>
    </w:p>
    <w:p w:rsidR="00A97E86" w:rsidRDefault="00A97E86">
      <w:pPr>
        <w:spacing w:line="264" w:lineRule="auto"/>
        <w:rPr>
          <w:sz w:val="28"/>
        </w:rPr>
      </w:pPr>
    </w:p>
    <w:p w:rsidR="00A97E86" w:rsidRDefault="00A97E86">
      <w:pPr>
        <w:widowControl w:val="0"/>
        <w:spacing w:line="264" w:lineRule="auto"/>
        <w:rPr>
          <w:sz w:val="28"/>
        </w:rPr>
      </w:pPr>
    </w:p>
    <w:p w:rsidR="00A97E86" w:rsidRDefault="00A97E86">
      <w:pPr>
        <w:widowControl w:val="0"/>
        <w:spacing w:line="264" w:lineRule="auto"/>
        <w:rPr>
          <w:sz w:val="28"/>
        </w:rPr>
      </w:pPr>
    </w:p>
    <w:p w:rsidR="00A97E86" w:rsidRDefault="005718F6">
      <w:pPr>
        <w:widowControl w:val="0"/>
        <w:ind w:left="6236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A97E86" w:rsidRDefault="005718F6">
      <w:pPr>
        <w:widowControl w:val="0"/>
        <w:ind w:left="6236"/>
        <w:jc w:val="center"/>
        <w:rPr>
          <w:sz w:val="28"/>
        </w:rPr>
      </w:pPr>
      <w:r>
        <w:rPr>
          <w:sz w:val="28"/>
        </w:rPr>
        <w:t>к постановлению</w:t>
      </w:r>
    </w:p>
    <w:p w:rsidR="00A97E86" w:rsidRDefault="00004AF4">
      <w:pPr>
        <w:widowControl w:val="0"/>
        <w:ind w:left="6236"/>
        <w:jc w:val="center"/>
        <w:rPr>
          <w:sz w:val="28"/>
        </w:rPr>
      </w:pPr>
      <w:r>
        <w:rPr>
          <w:sz w:val="28"/>
        </w:rPr>
        <w:t>Администрации Крымского сельского поселения</w:t>
      </w:r>
    </w:p>
    <w:p w:rsidR="00A97E86" w:rsidRDefault="005718F6">
      <w:pPr>
        <w:widowControl w:val="0"/>
        <w:ind w:left="6236"/>
        <w:jc w:val="center"/>
        <w:rPr>
          <w:sz w:val="28"/>
        </w:rPr>
      </w:pPr>
      <w:r>
        <w:rPr>
          <w:sz w:val="28"/>
        </w:rPr>
        <w:t xml:space="preserve">от </w:t>
      </w:r>
      <w:r w:rsidR="00D8143E">
        <w:rPr>
          <w:sz w:val="28"/>
        </w:rPr>
        <w:t>01 ноября 2023 г.</w:t>
      </w:r>
      <w:r>
        <w:rPr>
          <w:sz w:val="28"/>
        </w:rPr>
        <w:t xml:space="preserve"> № </w:t>
      </w:r>
      <w:r w:rsidR="00D8143E">
        <w:rPr>
          <w:sz w:val="28"/>
        </w:rPr>
        <w:t>196</w:t>
      </w:r>
    </w:p>
    <w:p w:rsidR="00A97E86" w:rsidRDefault="00A97E86">
      <w:pPr>
        <w:widowControl w:val="0"/>
        <w:jc w:val="center"/>
        <w:rPr>
          <w:sz w:val="28"/>
        </w:rPr>
      </w:pPr>
    </w:p>
    <w:p w:rsidR="00A97E86" w:rsidRDefault="00A97E86">
      <w:pPr>
        <w:widowControl w:val="0"/>
        <w:jc w:val="center"/>
        <w:rPr>
          <w:sz w:val="28"/>
        </w:rPr>
      </w:pPr>
    </w:p>
    <w:p w:rsidR="00A97E86" w:rsidRDefault="005718F6">
      <w:pPr>
        <w:widowControl w:val="0"/>
        <w:jc w:val="center"/>
        <w:rPr>
          <w:sz w:val="28"/>
        </w:rPr>
      </w:pPr>
      <w:r>
        <w:rPr>
          <w:sz w:val="28"/>
        </w:rPr>
        <w:t>ОСНОВНЫЕ НАПРАВЛЕНИЯ</w:t>
      </w:r>
    </w:p>
    <w:p w:rsidR="00A97E86" w:rsidRDefault="005718F6">
      <w:pPr>
        <w:widowControl w:val="0"/>
        <w:jc w:val="center"/>
        <w:rPr>
          <w:sz w:val="28"/>
        </w:rPr>
      </w:pPr>
      <w:r>
        <w:rPr>
          <w:sz w:val="28"/>
        </w:rPr>
        <w:t xml:space="preserve">бюджетной и налоговой политики </w:t>
      </w:r>
      <w:r w:rsidR="00004AF4">
        <w:rPr>
          <w:sz w:val="28"/>
        </w:rPr>
        <w:t>Крымского сельского поселения</w:t>
      </w:r>
      <w:r>
        <w:rPr>
          <w:sz w:val="28"/>
        </w:rPr>
        <w:t xml:space="preserve"> </w:t>
      </w:r>
    </w:p>
    <w:p w:rsidR="00A97E86" w:rsidRDefault="005718F6">
      <w:pPr>
        <w:widowControl w:val="0"/>
        <w:jc w:val="center"/>
        <w:rPr>
          <w:sz w:val="28"/>
        </w:rPr>
      </w:pPr>
      <w:r>
        <w:rPr>
          <w:sz w:val="28"/>
        </w:rPr>
        <w:t>на 2024 год и на плановый период 2025 и 2026 годов</w:t>
      </w:r>
    </w:p>
    <w:p w:rsidR="00A97E86" w:rsidRDefault="00A97E86">
      <w:pPr>
        <w:widowControl w:val="0"/>
        <w:jc w:val="center"/>
        <w:rPr>
          <w:sz w:val="28"/>
        </w:rPr>
      </w:pPr>
    </w:p>
    <w:p w:rsidR="00A97E86" w:rsidRDefault="00A97E86">
      <w:pPr>
        <w:widowControl w:val="0"/>
        <w:jc w:val="center"/>
        <w:rPr>
          <w:sz w:val="28"/>
        </w:rPr>
      </w:pP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Настоящие Основные направления разработаны с учетом основных приоритетов государственной политики Российской Федерации, Послания Президента Российской Федерации Федеральному Собранию Российской Федерации от 21.02.2023, указов Президента Российской Федерации от 07.05.2018 № 204 «О национальных целях и стратегических задачах развития Российской Федерации на период до 2024 года» и от 21.07.2020 № 474 «О национальных целях развития Российской Федерации на период до 2030 года», итогов реализации бюджетной и налоговой политики в 2022 – 2023 годах, и основных направлений бюджетной, налоговой и таможенно-тарифной политики Российской Федерации на 2024 год и на плановый период 2025 и 2026 годов.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Целью Основных направлений является определение условий и подходов, используемых для формирования проекта бюджета </w:t>
      </w:r>
      <w:r w:rsidR="00B04281">
        <w:rPr>
          <w:sz w:val="28"/>
        </w:rPr>
        <w:t xml:space="preserve">Крымского сельского поселения </w:t>
      </w:r>
      <w:r>
        <w:rPr>
          <w:sz w:val="28"/>
        </w:rPr>
        <w:t>на 2024 год и на плановый период 2025 и 2026 годов.</w:t>
      </w:r>
    </w:p>
    <w:p w:rsidR="00A97E86" w:rsidRDefault="00A97E86">
      <w:pPr>
        <w:widowControl w:val="0"/>
        <w:jc w:val="center"/>
        <w:rPr>
          <w:sz w:val="28"/>
        </w:rPr>
      </w:pPr>
    </w:p>
    <w:p w:rsidR="00A97E86" w:rsidRDefault="005718F6">
      <w:pPr>
        <w:widowControl w:val="0"/>
        <w:jc w:val="center"/>
        <w:rPr>
          <w:sz w:val="28"/>
        </w:rPr>
      </w:pPr>
      <w:r>
        <w:rPr>
          <w:sz w:val="28"/>
        </w:rPr>
        <w:t>1. Основные итоги реализации</w:t>
      </w:r>
    </w:p>
    <w:p w:rsidR="00A97E86" w:rsidRDefault="005718F6">
      <w:pPr>
        <w:widowControl w:val="0"/>
        <w:jc w:val="center"/>
        <w:rPr>
          <w:sz w:val="28"/>
        </w:rPr>
      </w:pPr>
      <w:r>
        <w:rPr>
          <w:sz w:val="28"/>
        </w:rPr>
        <w:t>бюджетной и налоговой политики в 2022 – 2023 годах</w:t>
      </w:r>
    </w:p>
    <w:p w:rsidR="00A97E86" w:rsidRDefault="00A97E86">
      <w:pPr>
        <w:widowControl w:val="0"/>
        <w:jc w:val="center"/>
        <w:rPr>
          <w:sz w:val="28"/>
        </w:rPr>
      </w:pP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условиях важнейших исторических событий для Российской Федерации, обострения геополитических противоречий бюджетная политика </w:t>
      </w:r>
      <w:r w:rsidR="00B04281">
        <w:rPr>
          <w:sz w:val="28"/>
        </w:rPr>
        <w:t>Крымского сельского поселения</w:t>
      </w:r>
      <w:r>
        <w:rPr>
          <w:sz w:val="28"/>
        </w:rPr>
        <w:t xml:space="preserve"> в 2022 – 2023 годах была ориентирована на содействие структурной трансформации экономики </w:t>
      </w:r>
      <w:r w:rsidR="00B04281">
        <w:rPr>
          <w:sz w:val="28"/>
        </w:rPr>
        <w:t>Крымского сельского поселения</w:t>
      </w:r>
      <w:r>
        <w:rPr>
          <w:sz w:val="28"/>
        </w:rPr>
        <w:t xml:space="preserve">, обеспечение стабильности финансовой системы </w:t>
      </w:r>
      <w:r w:rsidR="00B04281">
        <w:rPr>
          <w:sz w:val="28"/>
        </w:rPr>
        <w:t xml:space="preserve">Крымского сельского поселения </w:t>
      </w:r>
      <w:r>
        <w:rPr>
          <w:sz w:val="28"/>
        </w:rPr>
        <w:t xml:space="preserve">и социальную поддержку её жителей. </w:t>
      </w:r>
    </w:p>
    <w:p w:rsidR="00A97E86" w:rsidRDefault="005718F6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В целях нивелирования введенных против Российской Федерации внешнеэкономических санкций, обусловленных проведением специальной военной операции, федеральными</w:t>
      </w:r>
      <w:r w:rsidR="00D8143E">
        <w:rPr>
          <w:sz w:val="28"/>
        </w:rPr>
        <w:t xml:space="preserve"> и</w:t>
      </w:r>
      <w:r w:rsidR="00DB7FE3">
        <w:rPr>
          <w:sz w:val="28"/>
        </w:rPr>
        <w:t xml:space="preserve"> областными </w:t>
      </w:r>
      <w:r>
        <w:rPr>
          <w:sz w:val="28"/>
        </w:rPr>
        <w:t xml:space="preserve">органами государственной власти и органами </w:t>
      </w:r>
      <w:r w:rsidR="00DB7FE3">
        <w:rPr>
          <w:sz w:val="28"/>
        </w:rPr>
        <w:t xml:space="preserve">местного самоуправления Крымского сельского поселения </w:t>
      </w:r>
      <w:r>
        <w:rPr>
          <w:sz w:val="28"/>
        </w:rPr>
        <w:t xml:space="preserve">были приняты меры в целях поддержки экономики и граждан Российской Федерации. </w:t>
      </w:r>
    </w:p>
    <w:p w:rsidR="00A97E86" w:rsidRDefault="005718F6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Бюджетными параметрами были учтены приоритеты бюджетной политики по сохранению социальной стабильности, обеспечению первоочередных задач социально-экономического развития </w:t>
      </w:r>
      <w:r w:rsidR="00DB7FE3">
        <w:rPr>
          <w:sz w:val="28"/>
        </w:rPr>
        <w:t>Крымского сельского поселени</w:t>
      </w:r>
      <w:r w:rsidR="003A5B21">
        <w:rPr>
          <w:sz w:val="28"/>
        </w:rPr>
        <w:t>я</w:t>
      </w:r>
      <w:r>
        <w:rPr>
          <w:sz w:val="28"/>
        </w:rPr>
        <w:t>.</w:t>
      </w:r>
    </w:p>
    <w:p w:rsidR="00A97E86" w:rsidRDefault="005718F6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Несмотря на новую экономическую реальность, исполнение бюджета </w:t>
      </w:r>
      <w:r w:rsidR="003A5B21">
        <w:rPr>
          <w:sz w:val="28"/>
        </w:rPr>
        <w:t>Крымского сельского поселения</w:t>
      </w:r>
      <w:r>
        <w:rPr>
          <w:sz w:val="28"/>
        </w:rPr>
        <w:t xml:space="preserve"> обеспечено в 2022 году с ростом от показателей 2021 года.</w:t>
      </w:r>
    </w:p>
    <w:p w:rsidR="00A97E86" w:rsidRPr="00121049" w:rsidRDefault="005718F6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121049">
        <w:rPr>
          <w:sz w:val="28"/>
        </w:rPr>
        <w:t xml:space="preserve">Доходы бюджета </w:t>
      </w:r>
      <w:r w:rsidR="003A5B21" w:rsidRPr="00121049">
        <w:rPr>
          <w:sz w:val="28"/>
        </w:rPr>
        <w:t xml:space="preserve">Крымского сельского поселения </w:t>
      </w:r>
      <w:r w:rsidRPr="00121049">
        <w:rPr>
          <w:sz w:val="28"/>
        </w:rPr>
        <w:t xml:space="preserve">составили </w:t>
      </w:r>
      <w:r w:rsidR="00D8143E" w:rsidRPr="00121049">
        <w:rPr>
          <w:sz w:val="28"/>
        </w:rPr>
        <w:t>89 583,7 тыс.</w:t>
      </w:r>
      <w:r w:rsidRPr="00121049">
        <w:rPr>
          <w:sz w:val="28"/>
        </w:rPr>
        <w:t xml:space="preserve"> рублей, что </w:t>
      </w:r>
      <w:r w:rsidR="00D8143E" w:rsidRPr="00121049">
        <w:rPr>
          <w:sz w:val="28"/>
        </w:rPr>
        <w:t>ниже</w:t>
      </w:r>
      <w:r w:rsidRPr="00121049">
        <w:rPr>
          <w:sz w:val="28"/>
        </w:rPr>
        <w:t xml:space="preserve"> плана на </w:t>
      </w:r>
      <w:r w:rsidR="00D8143E" w:rsidRPr="00121049">
        <w:rPr>
          <w:sz w:val="28"/>
        </w:rPr>
        <w:t>0,6</w:t>
      </w:r>
      <w:r w:rsidRPr="00121049">
        <w:rPr>
          <w:sz w:val="28"/>
        </w:rPr>
        <w:t> процента, с ростом от 2021 года на </w:t>
      </w:r>
      <w:r w:rsidR="00D8143E" w:rsidRPr="00121049">
        <w:rPr>
          <w:sz w:val="28"/>
        </w:rPr>
        <w:t>69,1</w:t>
      </w:r>
      <w:r w:rsidRPr="00121049">
        <w:rPr>
          <w:sz w:val="28"/>
        </w:rPr>
        <w:t xml:space="preserve"> процента. </w:t>
      </w:r>
    </w:p>
    <w:p w:rsidR="00A97E86" w:rsidRPr="00121049" w:rsidRDefault="005718F6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121049">
        <w:rPr>
          <w:sz w:val="28"/>
        </w:rPr>
        <w:t xml:space="preserve">Собственные доходы бюджета </w:t>
      </w:r>
      <w:r w:rsidR="003A5B21" w:rsidRPr="00121049">
        <w:rPr>
          <w:sz w:val="28"/>
        </w:rPr>
        <w:t xml:space="preserve">Крымского сельского поселения </w:t>
      </w:r>
      <w:r w:rsidRPr="00121049">
        <w:rPr>
          <w:sz w:val="28"/>
        </w:rPr>
        <w:t xml:space="preserve">поступили в объеме </w:t>
      </w:r>
      <w:r w:rsidR="00D8143E" w:rsidRPr="00121049">
        <w:rPr>
          <w:sz w:val="28"/>
        </w:rPr>
        <w:t>14 051,8 тыс.</w:t>
      </w:r>
      <w:r w:rsidRPr="00121049">
        <w:rPr>
          <w:sz w:val="28"/>
        </w:rPr>
        <w:t xml:space="preserve"> рублей, с ростом к 2021 году на </w:t>
      </w:r>
      <w:r w:rsidR="00D8143E" w:rsidRPr="00121049">
        <w:rPr>
          <w:sz w:val="28"/>
        </w:rPr>
        <w:t>996,1 тыс.</w:t>
      </w:r>
      <w:r w:rsidRPr="00121049">
        <w:rPr>
          <w:sz w:val="28"/>
        </w:rPr>
        <w:t xml:space="preserve"> рублей, или на </w:t>
      </w:r>
      <w:r w:rsidR="00121049" w:rsidRPr="00121049">
        <w:rPr>
          <w:sz w:val="28"/>
        </w:rPr>
        <w:t>7,6</w:t>
      </w:r>
      <w:r w:rsidRPr="00121049">
        <w:rPr>
          <w:sz w:val="28"/>
        </w:rPr>
        <w:t xml:space="preserve"> процента.</w:t>
      </w:r>
    </w:p>
    <w:p w:rsidR="00A97E86" w:rsidRDefault="005718F6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121049">
        <w:rPr>
          <w:sz w:val="28"/>
        </w:rPr>
        <w:t xml:space="preserve">Расходы </w:t>
      </w:r>
      <w:r w:rsidR="003A5B21" w:rsidRPr="00121049">
        <w:rPr>
          <w:sz w:val="28"/>
        </w:rPr>
        <w:t xml:space="preserve">Крымского сельского поселения </w:t>
      </w:r>
      <w:r w:rsidRPr="00121049">
        <w:rPr>
          <w:sz w:val="28"/>
        </w:rPr>
        <w:t>исполнены в 2022 году в сумме</w:t>
      </w:r>
      <w:r>
        <w:rPr>
          <w:sz w:val="28"/>
        </w:rPr>
        <w:t xml:space="preserve"> </w:t>
      </w:r>
      <w:r w:rsidR="00121049" w:rsidRPr="00121049">
        <w:rPr>
          <w:sz w:val="28"/>
        </w:rPr>
        <w:t>89 296,4 тыс.</w:t>
      </w:r>
      <w:r w:rsidRPr="00121049">
        <w:rPr>
          <w:sz w:val="28"/>
        </w:rPr>
        <w:t xml:space="preserve"> рублей, или на </w:t>
      </w:r>
      <w:r w:rsidR="00121049" w:rsidRPr="00121049">
        <w:rPr>
          <w:sz w:val="28"/>
        </w:rPr>
        <w:t>96,7</w:t>
      </w:r>
      <w:r w:rsidRPr="00121049">
        <w:rPr>
          <w:sz w:val="28"/>
        </w:rPr>
        <w:t xml:space="preserve"> процента к плану, с ростом на </w:t>
      </w:r>
      <w:r w:rsidR="00121049" w:rsidRPr="00121049">
        <w:rPr>
          <w:sz w:val="28"/>
        </w:rPr>
        <w:t>62,4</w:t>
      </w:r>
      <w:r w:rsidRPr="00121049">
        <w:rPr>
          <w:sz w:val="28"/>
        </w:rPr>
        <w:t xml:space="preserve"> процента.</w:t>
      </w:r>
      <w:r>
        <w:rPr>
          <w:sz w:val="28"/>
        </w:rPr>
        <w:t xml:space="preserve"> </w:t>
      </w:r>
    </w:p>
    <w:p w:rsidR="00A97E86" w:rsidRDefault="005718F6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По результатам исполнения бюджета </w:t>
      </w:r>
      <w:r w:rsidR="003A5B21">
        <w:rPr>
          <w:sz w:val="28"/>
        </w:rPr>
        <w:t>Крымского сельского поселения</w:t>
      </w:r>
      <w:r>
        <w:rPr>
          <w:sz w:val="28"/>
        </w:rPr>
        <w:t xml:space="preserve"> сложилось превышение расходов над доходами (дефицит) в объеме </w:t>
      </w:r>
      <w:r w:rsidR="00121049" w:rsidRPr="00121049">
        <w:rPr>
          <w:sz w:val="28"/>
        </w:rPr>
        <w:t>287,3 тыс.</w:t>
      </w:r>
      <w:r w:rsidRPr="00121049">
        <w:rPr>
          <w:sz w:val="28"/>
        </w:rPr>
        <w:t xml:space="preserve"> рублей.</w:t>
      </w:r>
    </w:p>
    <w:p w:rsidR="00A97E86" w:rsidRDefault="005718F6">
      <w:pPr>
        <w:widowControl w:val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В сфере бюджетных расходов бюджетная политика реализовывалась с учетом новых задач по стабилизации и сбалансированности бюджета </w:t>
      </w:r>
      <w:r w:rsidR="0033080F">
        <w:rPr>
          <w:sz w:val="28"/>
        </w:rPr>
        <w:t>Крымского сельского поселения</w:t>
      </w:r>
      <w:r>
        <w:rPr>
          <w:sz w:val="28"/>
        </w:rPr>
        <w:t>.</w:t>
      </w:r>
    </w:p>
    <w:p w:rsidR="00A97E86" w:rsidRDefault="005718F6">
      <w:pPr>
        <w:widowControl w:val="0"/>
        <w:ind w:firstLine="709"/>
        <w:contextualSpacing/>
        <w:jc w:val="both"/>
        <w:rPr>
          <w:sz w:val="28"/>
        </w:rPr>
      </w:pPr>
      <w:r>
        <w:rPr>
          <w:sz w:val="28"/>
        </w:rPr>
        <w:t>В полном объеме выполнены обязательства перед гражданами в части предоставления законодательно установленных социальных выплат.</w:t>
      </w:r>
    </w:p>
    <w:p w:rsidR="00A97E86" w:rsidRDefault="005718F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На </w:t>
      </w:r>
      <w:r w:rsidR="0020677E">
        <w:rPr>
          <w:sz w:val="28"/>
        </w:rPr>
        <w:t xml:space="preserve">социальную сферу </w:t>
      </w:r>
      <w:r>
        <w:rPr>
          <w:sz w:val="28"/>
        </w:rPr>
        <w:t xml:space="preserve">направлено </w:t>
      </w:r>
      <w:r w:rsidR="0020677E" w:rsidRPr="0020677E">
        <w:rPr>
          <w:sz w:val="28"/>
        </w:rPr>
        <w:t>8,7</w:t>
      </w:r>
      <w:r w:rsidRPr="0020677E">
        <w:rPr>
          <w:sz w:val="28"/>
        </w:rPr>
        <w:t> процентов</w:t>
      </w:r>
      <w:r>
        <w:rPr>
          <w:sz w:val="28"/>
        </w:rPr>
        <w:t xml:space="preserve"> расходов </w:t>
      </w:r>
      <w:r w:rsidR="003A5B21">
        <w:rPr>
          <w:sz w:val="28"/>
        </w:rPr>
        <w:t>бюджета Крымского сельского поселения</w:t>
      </w:r>
      <w:r>
        <w:rPr>
          <w:sz w:val="28"/>
        </w:rPr>
        <w:t>.</w:t>
      </w:r>
    </w:p>
    <w:p w:rsidR="00A97E86" w:rsidRPr="0020677E" w:rsidRDefault="005718F6">
      <w:pPr>
        <w:widowControl w:val="0"/>
        <w:spacing w:line="228" w:lineRule="auto"/>
        <w:ind w:firstLine="709"/>
        <w:jc w:val="both"/>
        <w:rPr>
          <w:sz w:val="28"/>
        </w:rPr>
      </w:pPr>
      <w:r w:rsidRPr="0020677E">
        <w:rPr>
          <w:sz w:val="28"/>
        </w:rPr>
        <w:t xml:space="preserve">Расходы «бюджета развития», в их числе средства на разработку проектной документации, капитальный ремонт муниципальной собственности, </w:t>
      </w:r>
      <w:r w:rsidR="0020677E" w:rsidRPr="0020677E">
        <w:rPr>
          <w:sz w:val="28"/>
        </w:rPr>
        <w:t>составили</w:t>
      </w:r>
      <w:r w:rsidRPr="0020677E">
        <w:rPr>
          <w:sz w:val="28"/>
        </w:rPr>
        <w:t xml:space="preserve"> в 2022 году </w:t>
      </w:r>
      <w:r w:rsidR="0020677E" w:rsidRPr="0020677E">
        <w:rPr>
          <w:sz w:val="28"/>
        </w:rPr>
        <w:t>43 503,6 тыс. рублей.</w:t>
      </w:r>
    </w:p>
    <w:p w:rsidR="00A97E86" w:rsidRDefault="005718F6">
      <w:pPr>
        <w:widowControl w:val="0"/>
        <w:tabs>
          <w:tab w:val="left" w:pos="9072"/>
        </w:tabs>
        <w:ind w:firstLine="709"/>
        <w:jc w:val="both"/>
        <w:rPr>
          <w:sz w:val="28"/>
        </w:rPr>
      </w:pPr>
      <w:r w:rsidRPr="0020677E">
        <w:rPr>
          <w:sz w:val="28"/>
        </w:rPr>
        <w:t>В соответствии с изменениями, внесенными Федеральным законом</w:t>
      </w:r>
      <w:r>
        <w:rPr>
          <w:sz w:val="28"/>
        </w:rPr>
        <w:t xml:space="preserve"> от 16.04.2022 № 104-ФЗ «О внесении изменений в отдельные законодательные акты Российской Федерации» в Федеральный закон от 05.04.2013 № 44-ФЗ «О контрактной системе в сфере закупок товаров, работ, услуг для обеспечения государственных и муниципальных нужд», порядок учета и оплаты денежных обязательств получателей средств бюджет</w:t>
      </w:r>
      <w:r w:rsidR="003A5B21">
        <w:rPr>
          <w:sz w:val="28"/>
        </w:rPr>
        <w:t>а Крымского сельского поселения</w:t>
      </w:r>
      <w:r>
        <w:rPr>
          <w:sz w:val="28"/>
        </w:rPr>
        <w:t xml:space="preserve"> осуществляется с учетом сокращения до 7 рабочих дней сроков оплаты поставленной продукции (выполненных работ/оказанных услуг) по </w:t>
      </w:r>
      <w:r w:rsidR="003A5B21">
        <w:rPr>
          <w:sz w:val="28"/>
        </w:rPr>
        <w:t xml:space="preserve"> </w:t>
      </w:r>
      <w:r>
        <w:rPr>
          <w:sz w:val="28"/>
        </w:rPr>
        <w:t xml:space="preserve">муниципальным контрактам. 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За период I полугодия 2023 г. исполнение </w:t>
      </w:r>
      <w:r w:rsidR="00C410AD">
        <w:rPr>
          <w:sz w:val="28"/>
        </w:rPr>
        <w:t>бюджета Крымского сельского поселения</w:t>
      </w:r>
      <w:r>
        <w:rPr>
          <w:sz w:val="28"/>
        </w:rPr>
        <w:t xml:space="preserve"> обеспечено с положительной динамикой. 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 w:rsidRPr="00AB0E30">
        <w:rPr>
          <w:sz w:val="28"/>
        </w:rPr>
        <w:t xml:space="preserve">Доходы исполнены в сумме </w:t>
      </w:r>
      <w:r w:rsidR="0020677E" w:rsidRPr="00AB0E30">
        <w:rPr>
          <w:sz w:val="28"/>
        </w:rPr>
        <w:t>30 402,5 тыс.</w:t>
      </w:r>
      <w:r w:rsidRPr="00AB0E30">
        <w:rPr>
          <w:sz w:val="28"/>
        </w:rPr>
        <w:t xml:space="preserve"> рублей, или на </w:t>
      </w:r>
      <w:r w:rsidR="0020677E" w:rsidRPr="00AB0E30">
        <w:rPr>
          <w:sz w:val="28"/>
        </w:rPr>
        <w:t>58,7</w:t>
      </w:r>
      <w:r w:rsidRPr="00AB0E30">
        <w:rPr>
          <w:sz w:val="28"/>
        </w:rPr>
        <w:t xml:space="preserve"> процента к годовому плану, с ростом фактических поступлений от аналогичного периода 2022 года на </w:t>
      </w:r>
      <w:r w:rsidR="0020677E" w:rsidRPr="00AB0E30">
        <w:rPr>
          <w:sz w:val="28"/>
        </w:rPr>
        <w:t>2</w:t>
      </w:r>
      <w:r w:rsidRPr="00AB0E30">
        <w:rPr>
          <w:sz w:val="28"/>
        </w:rPr>
        <w:t xml:space="preserve">,2 </w:t>
      </w:r>
      <w:r w:rsidR="0020677E" w:rsidRPr="00AB0E30">
        <w:rPr>
          <w:sz w:val="28"/>
        </w:rPr>
        <w:t>раза</w:t>
      </w:r>
      <w:r w:rsidRPr="00AB0E30">
        <w:rPr>
          <w:sz w:val="28"/>
        </w:rPr>
        <w:t xml:space="preserve">. В том числе собственные налоговые и неналоговые поступления составили </w:t>
      </w:r>
      <w:r w:rsidR="0020677E" w:rsidRPr="00AB0E30">
        <w:rPr>
          <w:sz w:val="28"/>
        </w:rPr>
        <w:t>10 562,6</w:t>
      </w:r>
      <w:r w:rsidRPr="00AB0E30">
        <w:rPr>
          <w:sz w:val="28"/>
        </w:rPr>
        <w:t xml:space="preserve"> рублей, с ростом от аналогичного периода прошлого года </w:t>
      </w:r>
      <w:r w:rsidR="0033080F">
        <w:rPr>
          <w:sz w:val="28"/>
        </w:rPr>
        <w:t>в</w:t>
      </w:r>
      <w:r w:rsidRPr="00AB0E30">
        <w:rPr>
          <w:sz w:val="28"/>
        </w:rPr>
        <w:t xml:space="preserve"> </w:t>
      </w:r>
      <w:r w:rsidR="004A3553" w:rsidRPr="00AB0E30">
        <w:rPr>
          <w:sz w:val="28"/>
        </w:rPr>
        <w:t>3,6 раза</w:t>
      </w:r>
      <w:r w:rsidRPr="00AB0E30">
        <w:rPr>
          <w:sz w:val="28"/>
        </w:rPr>
        <w:t xml:space="preserve">. Расходы исполнены в объеме </w:t>
      </w:r>
      <w:r w:rsidR="004A3553" w:rsidRPr="00AB0E30">
        <w:rPr>
          <w:sz w:val="28"/>
        </w:rPr>
        <w:t>22 288,5 тыс.</w:t>
      </w:r>
      <w:r w:rsidRPr="00AB0E30">
        <w:rPr>
          <w:sz w:val="28"/>
        </w:rPr>
        <w:t xml:space="preserve"> рублей,</w:t>
      </w:r>
      <w:r>
        <w:rPr>
          <w:sz w:val="28"/>
        </w:rPr>
        <w:t xml:space="preserve"> или на </w:t>
      </w:r>
      <w:r w:rsidR="004A3553">
        <w:rPr>
          <w:sz w:val="28"/>
        </w:rPr>
        <w:t>41,9</w:t>
      </w:r>
      <w:r>
        <w:rPr>
          <w:sz w:val="28"/>
        </w:rPr>
        <w:t> процента к плану, с ростом к I полугодию 2022 г. на </w:t>
      </w:r>
      <w:r w:rsidR="004A3553">
        <w:rPr>
          <w:sz w:val="28"/>
        </w:rPr>
        <w:t>76,1</w:t>
      </w:r>
      <w:r>
        <w:rPr>
          <w:sz w:val="28"/>
        </w:rPr>
        <w:t xml:space="preserve"> процента. 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Проводимая налоговая политика способствовала расширению налоговой базы и сохранению устойчивой положительной динамики поступлений.</w:t>
      </w:r>
    </w:p>
    <w:p w:rsidR="00A97E86" w:rsidRDefault="005718F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Предоставлены дополнительные налоговые меры социальной поддержки граждан:</w:t>
      </w:r>
    </w:p>
    <w:p w:rsidR="00A97E86" w:rsidRPr="00F350E7" w:rsidRDefault="005718F6">
      <w:pPr>
        <w:widowControl w:val="0"/>
        <w:spacing w:line="228" w:lineRule="auto"/>
        <w:ind w:firstLine="709"/>
        <w:jc w:val="both"/>
        <w:rPr>
          <w:sz w:val="28"/>
        </w:rPr>
      </w:pPr>
      <w:r w:rsidRPr="00F350E7">
        <w:rPr>
          <w:sz w:val="28"/>
        </w:rPr>
        <w:lastRenderedPageBreak/>
        <w:t xml:space="preserve">освобождены от уплаты </w:t>
      </w:r>
      <w:r w:rsidR="00AB0E30" w:rsidRPr="00F350E7">
        <w:rPr>
          <w:sz w:val="28"/>
        </w:rPr>
        <w:t xml:space="preserve">земельного налога </w:t>
      </w:r>
      <w:r w:rsidR="00F350E7" w:rsidRPr="00F350E7">
        <w:rPr>
          <w:sz w:val="28"/>
        </w:rPr>
        <w:t xml:space="preserve">и налога на имущество физических лиц </w:t>
      </w:r>
      <w:r w:rsidR="00AB0E30" w:rsidRPr="00F350E7">
        <w:rPr>
          <w:sz w:val="28"/>
        </w:rPr>
        <w:t>граждане, призванные на военную службу</w:t>
      </w:r>
      <w:r w:rsidRPr="00F350E7">
        <w:rPr>
          <w:sz w:val="28"/>
        </w:rPr>
        <w:t xml:space="preserve"> по мобилизации</w:t>
      </w:r>
      <w:r w:rsidR="00AB0E30" w:rsidRPr="00F350E7">
        <w:rPr>
          <w:sz w:val="28"/>
        </w:rPr>
        <w:t xml:space="preserve"> в Вооруженные силы Российской Федерации,</w:t>
      </w:r>
      <w:r w:rsidRPr="00F350E7">
        <w:rPr>
          <w:sz w:val="28"/>
        </w:rPr>
        <w:t xml:space="preserve"> а также их супруг</w:t>
      </w:r>
      <w:r w:rsidR="00F350E7" w:rsidRPr="00F350E7">
        <w:rPr>
          <w:sz w:val="28"/>
        </w:rPr>
        <w:t>и</w:t>
      </w:r>
      <w:r w:rsidRPr="00F350E7">
        <w:rPr>
          <w:sz w:val="28"/>
        </w:rPr>
        <w:t xml:space="preserve"> (супруг), несовершеннолетн</w:t>
      </w:r>
      <w:r w:rsidR="00F350E7" w:rsidRPr="00F350E7">
        <w:rPr>
          <w:sz w:val="28"/>
        </w:rPr>
        <w:t>ие дети, родители (усыновители).</w:t>
      </w:r>
    </w:p>
    <w:p w:rsidR="00A97E86" w:rsidRDefault="005718F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Организовано взаимодействие с крупнейшими налогоплательщиками </w:t>
      </w:r>
      <w:r w:rsidR="00C410AD">
        <w:rPr>
          <w:sz w:val="28"/>
        </w:rPr>
        <w:t xml:space="preserve">Крымского сельского поселения </w:t>
      </w:r>
      <w:r>
        <w:rPr>
          <w:sz w:val="28"/>
        </w:rPr>
        <w:t>для своевременного получения информации, позволяющей оперативно оценивать складывающуюся экономическую ситуацию.</w:t>
      </w:r>
    </w:p>
    <w:p w:rsidR="00A97E86" w:rsidRDefault="005718F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Проведена оценка эффективности налоговых расходов </w:t>
      </w:r>
      <w:r w:rsidR="00C410AD">
        <w:rPr>
          <w:sz w:val="28"/>
        </w:rPr>
        <w:t>Крымского сельского поселения</w:t>
      </w:r>
      <w:r>
        <w:rPr>
          <w:sz w:val="28"/>
        </w:rPr>
        <w:t xml:space="preserve">, обусловленных </w:t>
      </w:r>
      <w:r w:rsidR="00C410AD">
        <w:rPr>
          <w:sz w:val="28"/>
        </w:rPr>
        <w:t>местными</w:t>
      </w:r>
      <w:r>
        <w:rPr>
          <w:sz w:val="28"/>
        </w:rPr>
        <w:t xml:space="preserve"> налоговыми льготами. Общий объем налоговых расходов за 2022 год составил </w:t>
      </w:r>
      <w:r w:rsidR="004A3553" w:rsidRPr="004A3553">
        <w:rPr>
          <w:sz w:val="28"/>
        </w:rPr>
        <w:t>318,0 тыс.</w:t>
      </w:r>
      <w:r w:rsidRPr="004A3553">
        <w:rPr>
          <w:sz w:val="28"/>
        </w:rPr>
        <w:t xml:space="preserve"> рублей, из них </w:t>
      </w:r>
      <w:r w:rsidR="004A3553" w:rsidRPr="004A3553">
        <w:rPr>
          <w:sz w:val="28"/>
        </w:rPr>
        <w:t>88,7</w:t>
      </w:r>
      <w:r w:rsidRPr="004A3553">
        <w:rPr>
          <w:sz w:val="28"/>
        </w:rPr>
        <w:t xml:space="preserve"> процентов приходится на льготы </w:t>
      </w:r>
      <w:r w:rsidR="004A3553" w:rsidRPr="004A3553">
        <w:rPr>
          <w:sz w:val="28"/>
        </w:rPr>
        <w:t>муниципальных бюджетных и казенных учреждений</w:t>
      </w:r>
      <w:r w:rsidRPr="004A3553">
        <w:rPr>
          <w:sz w:val="28"/>
        </w:rPr>
        <w:t>.</w:t>
      </w:r>
    </w:p>
    <w:p w:rsidR="00A97E86" w:rsidRDefault="005718F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По результатам оценки налоговых расходов все налоговые льготы признаны эффективными.</w:t>
      </w:r>
    </w:p>
    <w:p w:rsidR="00A97E86" w:rsidRPr="00563369" w:rsidRDefault="005718F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С учетом дополнительных расходных обязательств в 2023 году параметры дефицита бюджета </w:t>
      </w:r>
      <w:r w:rsidR="00C410AD">
        <w:rPr>
          <w:sz w:val="28"/>
        </w:rPr>
        <w:t xml:space="preserve">Крымского сельского поселения </w:t>
      </w:r>
      <w:r>
        <w:rPr>
          <w:sz w:val="28"/>
        </w:rPr>
        <w:t xml:space="preserve">установлены в пределах </w:t>
      </w:r>
      <w:r w:rsidR="004A3553" w:rsidRPr="00F350E7">
        <w:rPr>
          <w:sz w:val="28"/>
        </w:rPr>
        <w:t>14,4</w:t>
      </w:r>
      <w:r w:rsidRPr="00F350E7">
        <w:rPr>
          <w:sz w:val="28"/>
        </w:rPr>
        <w:t> процентов от уровня налоговых и неналоговых доходов, что соответствует предельному значению, установленному статьей 92</w:t>
      </w:r>
      <w:r w:rsidRPr="00F350E7">
        <w:rPr>
          <w:sz w:val="28"/>
          <w:vertAlign w:val="superscript"/>
        </w:rPr>
        <w:t>1</w:t>
      </w:r>
      <w:r w:rsidRPr="00F350E7">
        <w:rPr>
          <w:sz w:val="28"/>
        </w:rPr>
        <w:t xml:space="preserve"> Бюджетного кодекса </w:t>
      </w:r>
      <w:r w:rsidRPr="00563369">
        <w:rPr>
          <w:sz w:val="28"/>
        </w:rPr>
        <w:t>Российской Федерации.</w:t>
      </w:r>
    </w:p>
    <w:p w:rsidR="00A97E86" w:rsidRPr="00563369" w:rsidRDefault="005718F6" w:rsidP="00742C76">
      <w:pPr>
        <w:widowControl w:val="0"/>
        <w:ind w:firstLine="709"/>
        <w:jc w:val="both"/>
        <w:rPr>
          <w:sz w:val="28"/>
          <w:szCs w:val="28"/>
        </w:rPr>
      </w:pPr>
      <w:r w:rsidRPr="00563369">
        <w:rPr>
          <w:sz w:val="28"/>
          <w:szCs w:val="28"/>
        </w:rPr>
        <w:t xml:space="preserve">Объем «бюджета развития» в </w:t>
      </w:r>
      <w:r w:rsidR="00662C12" w:rsidRPr="00563369">
        <w:rPr>
          <w:sz w:val="28"/>
          <w:szCs w:val="28"/>
        </w:rPr>
        <w:t xml:space="preserve">2022 году составил 42 658,4 </w:t>
      </w:r>
      <w:proofErr w:type="spellStart"/>
      <w:proofErr w:type="gramStart"/>
      <w:r w:rsidR="00662C12" w:rsidRPr="00563369">
        <w:rPr>
          <w:sz w:val="28"/>
          <w:szCs w:val="28"/>
        </w:rPr>
        <w:t>тыс.рублей</w:t>
      </w:r>
      <w:proofErr w:type="spellEnd"/>
      <w:proofErr w:type="gramEnd"/>
      <w:r w:rsidR="00662C12" w:rsidRPr="00563369">
        <w:rPr>
          <w:sz w:val="28"/>
          <w:szCs w:val="28"/>
        </w:rPr>
        <w:t xml:space="preserve">, </w:t>
      </w:r>
      <w:r w:rsidR="00521EFC" w:rsidRPr="00563369">
        <w:rPr>
          <w:sz w:val="28"/>
          <w:szCs w:val="28"/>
        </w:rPr>
        <w:t xml:space="preserve">в </w:t>
      </w:r>
      <w:r w:rsidRPr="00563369">
        <w:rPr>
          <w:sz w:val="28"/>
          <w:szCs w:val="28"/>
        </w:rPr>
        <w:t>2023 г</w:t>
      </w:r>
      <w:r w:rsidR="00521EFC" w:rsidRPr="00563369">
        <w:rPr>
          <w:sz w:val="28"/>
          <w:szCs w:val="28"/>
        </w:rPr>
        <w:t>оду</w:t>
      </w:r>
      <w:r w:rsidRPr="00563369">
        <w:rPr>
          <w:sz w:val="28"/>
          <w:szCs w:val="28"/>
        </w:rPr>
        <w:t xml:space="preserve"> </w:t>
      </w:r>
      <w:r w:rsidR="00662C12" w:rsidRPr="00563369">
        <w:rPr>
          <w:sz w:val="28"/>
          <w:szCs w:val="28"/>
        </w:rPr>
        <w:t xml:space="preserve">-  </w:t>
      </w:r>
      <w:r w:rsidR="00521EFC" w:rsidRPr="00563369">
        <w:rPr>
          <w:sz w:val="28"/>
          <w:szCs w:val="28"/>
        </w:rPr>
        <w:t>1 666,2 тыс.</w:t>
      </w:r>
      <w:r w:rsidR="00662C12" w:rsidRPr="00563369">
        <w:rPr>
          <w:sz w:val="28"/>
          <w:szCs w:val="28"/>
        </w:rPr>
        <w:t xml:space="preserve"> рублей.</w:t>
      </w:r>
    </w:p>
    <w:p w:rsidR="00742C76" w:rsidRDefault="0033080F" w:rsidP="00742C76">
      <w:pPr>
        <w:jc w:val="both"/>
        <w:rPr>
          <w:bCs/>
          <w:noProof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718F6" w:rsidRPr="00563369">
        <w:rPr>
          <w:sz w:val="28"/>
          <w:szCs w:val="28"/>
        </w:rPr>
        <w:t xml:space="preserve">За счет средств областного </w:t>
      </w:r>
      <w:r w:rsidR="00662C12" w:rsidRPr="00563369">
        <w:rPr>
          <w:sz w:val="28"/>
          <w:szCs w:val="28"/>
        </w:rPr>
        <w:t xml:space="preserve">и районного </w:t>
      </w:r>
      <w:r w:rsidR="005718F6" w:rsidRPr="00563369">
        <w:rPr>
          <w:sz w:val="28"/>
          <w:szCs w:val="28"/>
        </w:rPr>
        <w:t xml:space="preserve">бюджетов </w:t>
      </w:r>
      <w:r w:rsidR="00662C12" w:rsidRPr="00563369">
        <w:rPr>
          <w:sz w:val="28"/>
          <w:szCs w:val="28"/>
        </w:rPr>
        <w:t>в 2022 году осуществлен</w:t>
      </w:r>
      <w:r w:rsidR="00521EFC" w:rsidRPr="00563369">
        <w:rPr>
          <w:sz w:val="28"/>
          <w:szCs w:val="28"/>
        </w:rPr>
        <w:t>ы</w:t>
      </w:r>
      <w:r w:rsidR="00662C12" w:rsidRPr="00563369">
        <w:rPr>
          <w:sz w:val="28"/>
          <w:szCs w:val="28"/>
        </w:rPr>
        <w:t xml:space="preserve"> капитальный ремонт ул. Первомайская </w:t>
      </w:r>
      <w:r w:rsidR="00662C12" w:rsidRPr="00563369">
        <w:rPr>
          <w:bCs/>
          <w:noProof/>
          <w:sz w:val="28"/>
          <w:szCs w:val="28"/>
        </w:rPr>
        <w:t>(от ул. 1-я Линия до ул. 19-я Линия)</w:t>
      </w:r>
      <w:r>
        <w:rPr>
          <w:bCs/>
          <w:noProof/>
          <w:sz w:val="28"/>
          <w:szCs w:val="28"/>
        </w:rPr>
        <w:t xml:space="preserve"> </w:t>
      </w:r>
      <w:r w:rsidR="00742C76" w:rsidRPr="00563369">
        <w:rPr>
          <w:bCs/>
          <w:noProof/>
          <w:sz w:val="28"/>
          <w:szCs w:val="28"/>
        </w:rPr>
        <w:t>на сумму 25 540,8 тыс.рублей</w:t>
      </w:r>
      <w:r w:rsidR="00662C12" w:rsidRPr="00563369">
        <w:rPr>
          <w:bCs/>
          <w:noProof/>
          <w:sz w:val="28"/>
          <w:szCs w:val="28"/>
        </w:rPr>
        <w:t xml:space="preserve"> и </w:t>
      </w:r>
      <w:r w:rsidR="00521EFC" w:rsidRPr="00563369">
        <w:rPr>
          <w:bCs/>
          <w:noProof/>
          <w:sz w:val="28"/>
          <w:szCs w:val="28"/>
        </w:rPr>
        <w:t>ул. Октябрьская и ул. Молодежная (от ул. Нольная</w:t>
      </w:r>
      <w:r w:rsidR="00521EFC" w:rsidRPr="00742C76">
        <w:rPr>
          <w:bCs/>
          <w:noProof/>
          <w:sz w:val="28"/>
          <w:szCs w:val="28"/>
        </w:rPr>
        <w:t xml:space="preserve"> линия до ул. 18-я Линия (1-й этап протяженность - 1,083 км.)</w:t>
      </w:r>
      <w:r w:rsidR="00742C76" w:rsidRPr="00742C76">
        <w:rPr>
          <w:bCs/>
          <w:noProof/>
          <w:sz w:val="28"/>
          <w:szCs w:val="28"/>
        </w:rPr>
        <w:t xml:space="preserve"> – 13 117,2 тыс.рублей.</w:t>
      </w:r>
      <w:r w:rsidR="00521EFC" w:rsidRPr="00742C76">
        <w:rPr>
          <w:bCs/>
          <w:noProof/>
          <w:sz w:val="28"/>
          <w:szCs w:val="28"/>
        </w:rPr>
        <w:t xml:space="preserve"> </w:t>
      </w:r>
    </w:p>
    <w:p w:rsidR="00521EFC" w:rsidRPr="00742C76" w:rsidRDefault="00521EFC" w:rsidP="00742C76">
      <w:pPr>
        <w:ind w:firstLine="851"/>
        <w:jc w:val="both"/>
        <w:rPr>
          <w:bCs/>
          <w:noProof/>
          <w:sz w:val="28"/>
          <w:szCs w:val="28"/>
        </w:rPr>
      </w:pPr>
      <w:r w:rsidRPr="00742C76">
        <w:rPr>
          <w:bCs/>
          <w:noProof/>
          <w:sz w:val="28"/>
          <w:szCs w:val="28"/>
        </w:rPr>
        <w:t xml:space="preserve">В рамках инициативного бюджетирования в 2022 году осуществлен ремонт </w:t>
      </w:r>
      <w:proofErr w:type="spellStart"/>
      <w:r w:rsidRPr="00742C76">
        <w:rPr>
          <w:bCs/>
          <w:sz w:val="28"/>
          <w:szCs w:val="28"/>
        </w:rPr>
        <w:t>внутрипоселковой</w:t>
      </w:r>
      <w:proofErr w:type="spellEnd"/>
      <w:r w:rsidRPr="00742C76">
        <w:rPr>
          <w:bCs/>
          <w:sz w:val="28"/>
          <w:szCs w:val="28"/>
        </w:rPr>
        <w:t xml:space="preserve"> дороги по ул. Медиков протяженностью 0,4 км</w:t>
      </w:r>
      <w:r w:rsidR="00742C76">
        <w:rPr>
          <w:bCs/>
          <w:sz w:val="28"/>
          <w:szCs w:val="28"/>
        </w:rPr>
        <w:t xml:space="preserve">. Сумма расходов составила 2024,0 </w:t>
      </w:r>
      <w:proofErr w:type="spellStart"/>
      <w:proofErr w:type="gramStart"/>
      <w:r w:rsidR="00742C76">
        <w:rPr>
          <w:bCs/>
          <w:sz w:val="28"/>
          <w:szCs w:val="28"/>
        </w:rPr>
        <w:t>тыс.рублей</w:t>
      </w:r>
      <w:proofErr w:type="spellEnd"/>
      <w:proofErr w:type="gramEnd"/>
      <w:r w:rsidR="00742C76">
        <w:rPr>
          <w:bCs/>
          <w:sz w:val="28"/>
          <w:szCs w:val="28"/>
        </w:rPr>
        <w:t>.</w:t>
      </w:r>
      <w:r w:rsidRPr="00742C76">
        <w:rPr>
          <w:bCs/>
          <w:sz w:val="28"/>
          <w:szCs w:val="28"/>
        </w:rPr>
        <w:t xml:space="preserve"> </w:t>
      </w:r>
      <w:r w:rsidR="00742C76">
        <w:rPr>
          <w:bCs/>
          <w:sz w:val="28"/>
          <w:szCs w:val="28"/>
        </w:rPr>
        <w:t>В</w:t>
      </w:r>
      <w:r w:rsidRPr="00742C76">
        <w:rPr>
          <w:bCs/>
          <w:sz w:val="28"/>
          <w:szCs w:val="28"/>
        </w:rPr>
        <w:t xml:space="preserve"> 2023 году </w:t>
      </w:r>
      <w:r w:rsidRPr="00742C76">
        <w:rPr>
          <w:bCs/>
          <w:noProof/>
          <w:sz w:val="28"/>
          <w:szCs w:val="28"/>
        </w:rPr>
        <w:t xml:space="preserve">ул. </w:t>
      </w:r>
      <w:r w:rsidR="0033080F">
        <w:rPr>
          <w:bCs/>
          <w:noProof/>
          <w:sz w:val="28"/>
          <w:szCs w:val="28"/>
        </w:rPr>
        <w:t>р</w:t>
      </w:r>
      <w:proofErr w:type="spellStart"/>
      <w:r w:rsidR="00742C76" w:rsidRPr="00742C76">
        <w:rPr>
          <w:bCs/>
          <w:sz w:val="28"/>
          <w:szCs w:val="28"/>
        </w:rPr>
        <w:t>емонт</w:t>
      </w:r>
      <w:proofErr w:type="spellEnd"/>
      <w:r w:rsidR="00742C76" w:rsidRPr="00742C76">
        <w:rPr>
          <w:bCs/>
          <w:sz w:val="28"/>
          <w:szCs w:val="28"/>
        </w:rPr>
        <w:t xml:space="preserve"> автомобильной дороги по ул. 10-я линия (от ул. Шаумяна до ул. Полевая)</w:t>
      </w:r>
      <w:r w:rsidR="00742C76">
        <w:rPr>
          <w:bCs/>
          <w:sz w:val="28"/>
          <w:szCs w:val="28"/>
        </w:rPr>
        <w:t xml:space="preserve">. Расходы на эти цели в 2023 году составили 2 420,8 </w:t>
      </w:r>
      <w:proofErr w:type="spellStart"/>
      <w:proofErr w:type="gramStart"/>
      <w:r w:rsidR="00742C76">
        <w:rPr>
          <w:bCs/>
          <w:sz w:val="28"/>
          <w:szCs w:val="28"/>
        </w:rPr>
        <w:t>тыс.рублей</w:t>
      </w:r>
      <w:proofErr w:type="spellEnd"/>
      <w:proofErr w:type="gramEnd"/>
      <w:r w:rsidR="00742C76">
        <w:rPr>
          <w:bCs/>
          <w:sz w:val="28"/>
          <w:szCs w:val="28"/>
        </w:rPr>
        <w:t>.</w:t>
      </w:r>
    </w:p>
    <w:p w:rsidR="00A97E86" w:rsidRDefault="005718F6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Социальные обязательства бюджет</w:t>
      </w:r>
      <w:r w:rsidR="00C410AD">
        <w:rPr>
          <w:sz w:val="28"/>
        </w:rPr>
        <w:t>а</w:t>
      </w:r>
      <w:r>
        <w:rPr>
          <w:sz w:val="28"/>
        </w:rPr>
        <w:t xml:space="preserve"> </w:t>
      </w:r>
      <w:r w:rsidR="00C410AD">
        <w:rPr>
          <w:sz w:val="28"/>
        </w:rPr>
        <w:t xml:space="preserve">Крымского сельского поселения </w:t>
      </w:r>
      <w:r>
        <w:rPr>
          <w:sz w:val="28"/>
        </w:rPr>
        <w:t>обеспечены финансированием в полном объеме.</w:t>
      </w:r>
    </w:p>
    <w:p w:rsidR="00A97E86" w:rsidRDefault="005718F6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563369">
        <w:rPr>
          <w:sz w:val="28"/>
        </w:rPr>
        <w:t xml:space="preserve">По итогам I полугодия 2023 г. исполнение бюджета </w:t>
      </w:r>
      <w:r w:rsidR="0033080F">
        <w:rPr>
          <w:sz w:val="28"/>
        </w:rPr>
        <w:t>Крымского сельского поселения</w:t>
      </w:r>
      <w:r w:rsidRPr="00563369">
        <w:rPr>
          <w:sz w:val="28"/>
        </w:rPr>
        <w:t xml:space="preserve"> обеспечено с профицитом в сумме </w:t>
      </w:r>
      <w:r w:rsidR="00563369" w:rsidRPr="00563369">
        <w:rPr>
          <w:sz w:val="28"/>
        </w:rPr>
        <w:t xml:space="preserve">8 114,0 </w:t>
      </w:r>
      <w:proofErr w:type="spellStart"/>
      <w:proofErr w:type="gramStart"/>
      <w:r w:rsidR="00563369" w:rsidRPr="00563369">
        <w:rPr>
          <w:sz w:val="28"/>
        </w:rPr>
        <w:t>тыс.рублей</w:t>
      </w:r>
      <w:proofErr w:type="spellEnd"/>
      <w:proofErr w:type="gramEnd"/>
      <w:r w:rsidRPr="00563369">
        <w:rPr>
          <w:sz w:val="28"/>
        </w:rPr>
        <w:t>.</w:t>
      </w:r>
      <w:r>
        <w:rPr>
          <w:sz w:val="28"/>
        </w:rPr>
        <w:t xml:space="preserve"> </w:t>
      </w:r>
    </w:p>
    <w:p w:rsidR="00A97E86" w:rsidRDefault="00A97E86">
      <w:pPr>
        <w:widowControl w:val="0"/>
        <w:jc w:val="center"/>
        <w:rPr>
          <w:sz w:val="28"/>
        </w:rPr>
      </w:pPr>
    </w:p>
    <w:p w:rsidR="00A97E86" w:rsidRDefault="005718F6">
      <w:pPr>
        <w:widowControl w:val="0"/>
        <w:jc w:val="center"/>
        <w:rPr>
          <w:sz w:val="28"/>
        </w:rPr>
      </w:pPr>
      <w:r>
        <w:rPr>
          <w:sz w:val="28"/>
        </w:rPr>
        <w:t>2. Основные цели и задачи бюджетной и налоговой политики</w:t>
      </w:r>
    </w:p>
    <w:p w:rsidR="00A97E86" w:rsidRDefault="005718F6">
      <w:pPr>
        <w:widowControl w:val="0"/>
        <w:jc w:val="center"/>
        <w:rPr>
          <w:sz w:val="28"/>
        </w:rPr>
      </w:pPr>
      <w:r>
        <w:rPr>
          <w:sz w:val="28"/>
        </w:rPr>
        <w:t>на 2024 год и на плановый период 2025 и 2026 годов</w:t>
      </w:r>
    </w:p>
    <w:p w:rsidR="00A97E86" w:rsidRDefault="00A97E86">
      <w:pPr>
        <w:widowControl w:val="0"/>
        <w:jc w:val="center"/>
        <w:rPr>
          <w:sz w:val="28"/>
        </w:rPr>
      </w:pPr>
    </w:p>
    <w:p w:rsidR="00C410AD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Бюджетная и налоговая политика </w:t>
      </w:r>
      <w:r w:rsidR="00C410AD">
        <w:rPr>
          <w:sz w:val="28"/>
        </w:rPr>
        <w:t xml:space="preserve">Крымского сельского поселения </w:t>
      </w:r>
      <w:r>
        <w:rPr>
          <w:sz w:val="28"/>
        </w:rPr>
        <w:t>на 2024 год и на плановый период 2025 и 2026 годов будет соответствовать основным подходам, реализуемым в 2023 году с учетом эффективного расходования бюджетных средств, оптимизации и переформатирования расходов бюджета</w:t>
      </w:r>
      <w:r w:rsidR="00C410AD">
        <w:rPr>
          <w:sz w:val="28"/>
        </w:rPr>
        <w:t xml:space="preserve"> Крымского сельского поселения</w:t>
      </w:r>
      <w:r>
        <w:rPr>
          <w:sz w:val="28"/>
        </w:rPr>
        <w:t>, создания резерва для обеспечения приоритетных и непредвиденных расходов бюджета</w:t>
      </w:r>
      <w:r w:rsidR="00C410AD">
        <w:rPr>
          <w:sz w:val="28"/>
        </w:rPr>
        <w:t xml:space="preserve"> Крымского сельского </w:t>
      </w:r>
      <w:r w:rsidR="00C410AD">
        <w:rPr>
          <w:sz w:val="28"/>
        </w:rPr>
        <w:lastRenderedPageBreak/>
        <w:t>поселения.</w:t>
      </w:r>
      <w:r>
        <w:rPr>
          <w:sz w:val="28"/>
        </w:rPr>
        <w:t xml:space="preserve"> 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Основные направления бюджетной политики на 2024 – 2026 годы сконцентрированы в первую очередь на реализации задач, поставленных Президентом Российской Федерации и Губернатором Ростовской области. 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Безусловным приоритетом является достижение целей национального развития, выполнение социальных обязательств, повышение уровня жизни граждан. Во исполнение поручений Послания Президента Российской Федерации запланировано увеличение заработной платы работникам бюджетной сферы в связи с увеличением минимального размера оплаты труда с 1 января 2024 г. до 19 242 рублей и необходимостью доведения уровня заработной платы работников бюджетного сектора до средней заработной платы по экономике Ростовской области.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 w:rsidRPr="00563369">
        <w:rPr>
          <w:sz w:val="28"/>
        </w:rPr>
        <w:t xml:space="preserve">Параметры бюджета </w:t>
      </w:r>
      <w:r w:rsidR="00563369" w:rsidRPr="00563369">
        <w:rPr>
          <w:sz w:val="28"/>
        </w:rPr>
        <w:t xml:space="preserve">Крымского сельского поселения </w:t>
      </w:r>
      <w:r w:rsidRPr="00563369">
        <w:rPr>
          <w:sz w:val="28"/>
        </w:rPr>
        <w:t xml:space="preserve">на 2024 год и на плановый период 2025 и 2026 годов сформированы на основе второго (базового) варианта прогноза социально-экономического развития </w:t>
      </w:r>
      <w:r w:rsidR="00563369" w:rsidRPr="00563369">
        <w:rPr>
          <w:sz w:val="28"/>
        </w:rPr>
        <w:t>Крымского сельского поселения</w:t>
      </w:r>
      <w:r w:rsidRPr="00563369">
        <w:rPr>
          <w:sz w:val="28"/>
        </w:rPr>
        <w:t xml:space="preserve"> на 2024 – 2026 годы, утвержденного распоряжением Правительства Ростовской области от 12.07.2023 № 571.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целях соблюдения финансовой дисциплины бюджетные проектировки планируются с учетом выполнения обязательств, предусмотренных соглашениями о предоставлении дотаций на выравнивание бюджетной обеспеченности из </w:t>
      </w:r>
      <w:r w:rsidR="00C410AD">
        <w:rPr>
          <w:sz w:val="28"/>
        </w:rPr>
        <w:t>областного</w:t>
      </w:r>
      <w:r>
        <w:rPr>
          <w:sz w:val="28"/>
        </w:rPr>
        <w:t xml:space="preserve"> бюджета.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Продолжится соблюдение требований бюджетного законодательства, предельного уровня </w:t>
      </w:r>
      <w:r w:rsidR="00F771D6">
        <w:rPr>
          <w:sz w:val="28"/>
        </w:rPr>
        <w:t>муниципаль</w:t>
      </w:r>
      <w:r>
        <w:rPr>
          <w:sz w:val="28"/>
        </w:rPr>
        <w:t>ного долга и бюджетного дефицита, недопущение образования кредиторской задолженности.</w:t>
      </w:r>
    </w:p>
    <w:p w:rsidR="00A97E86" w:rsidRDefault="00A97E86">
      <w:pPr>
        <w:widowControl w:val="0"/>
        <w:jc w:val="center"/>
        <w:rPr>
          <w:sz w:val="28"/>
        </w:rPr>
      </w:pPr>
    </w:p>
    <w:p w:rsidR="00A97E86" w:rsidRPr="00483274" w:rsidRDefault="005718F6">
      <w:pPr>
        <w:widowControl w:val="0"/>
        <w:jc w:val="center"/>
        <w:rPr>
          <w:sz w:val="28"/>
        </w:rPr>
      </w:pPr>
      <w:r w:rsidRPr="00483274">
        <w:rPr>
          <w:sz w:val="28"/>
        </w:rPr>
        <w:t xml:space="preserve">2.1. Налоговая политика </w:t>
      </w:r>
      <w:r w:rsidR="00F771D6" w:rsidRPr="00483274">
        <w:rPr>
          <w:sz w:val="28"/>
        </w:rPr>
        <w:t>Крымского сельского поселения</w:t>
      </w:r>
      <w:r w:rsidRPr="00483274">
        <w:rPr>
          <w:sz w:val="28"/>
        </w:rPr>
        <w:t xml:space="preserve"> </w:t>
      </w:r>
    </w:p>
    <w:p w:rsidR="00A97E86" w:rsidRDefault="005718F6">
      <w:pPr>
        <w:widowControl w:val="0"/>
        <w:jc w:val="center"/>
        <w:rPr>
          <w:sz w:val="28"/>
        </w:rPr>
      </w:pPr>
      <w:r w:rsidRPr="00483274">
        <w:rPr>
          <w:sz w:val="28"/>
        </w:rPr>
        <w:t>на 2024 год и на плановый период 2025 и 2026 годов</w:t>
      </w:r>
    </w:p>
    <w:p w:rsidR="00A97E86" w:rsidRDefault="00A97E86">
      <w:pPr>
        <w:widowControl w:val="0"/>
        <w:jc w:val="center"/>
        <w:rPr>
          <w:sz w:val="28"/>
        </w:rPr>
      </w:pP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33080F">
        <w:rPr>
          <w:sz w:val="28"/>
        </w:rPr>
        <w:t>Крымском сельском поселении</w:t>
      </w:r>
      <w:r>
        <w:rPr>
          <w:sz w:val="28"/>
        </w:rPr>
        <w:t xml:space="preserve"> на 2024 год и на плановый период до 2026 года сохраняется курс на стимулирование экономической и инвестиционной активности, развитие доходного потенциала </w:t>
      </w:r>
      <w:r w:rsidR="0033080F">
        <w:rPr>
          <w:sz w:val="28"/>
        </w:rPr>
        <w:t>Крымского сельского поселения</w:t>
      </w:r>
      <w:r>
        <w:rPr>
          <w:sz w:val="28"/>
        </w:rPr>
        <w:t xml:space="preserve"> на основе экономического роста.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Основными задачами налоговой политики являются, с одной стороны, сохранение бюджетной устойчивости, получение необходимого объема бюджетных доходов, а с другой стороны, поддержка предпринимательской и инвестиционной активности, обеспечивающей стабильное экономическое развитие </w:t>
      </w:r>
      <w:r w:rsidR="0033080F">
        <w:rPr>
          <w:sz w:val="28"/>
        </w:rPr>
        <w:t>Крымского сельского поселения</w:t>
      </w:r>
      <w:r>
        <w:rPr>
          <w:sz w:val="28"/>
        </w:rPr>
        <w:t>.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Достижение поставленных целей и задач будет основываться на следующих приоритетах:</w:t>
      </w:r>
    </w:p>
    <w:p w:rsidR="00055114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 Реализация существующего комплекса мер, направленных на формирование благоприятного инвестиционного климата и развитие конкурентоспособной инновационной экономики </w:t>
      </w:r>
      <w:r w:rsidR="00055114">
        <w:rPr>
          <w:sz w:val="28"/>
        </w:rPr>
        <w:t>Крымского сельского поселения</w:t>
      </w:r>
      <w:r>
        <w:rPr>
          <w:sz w:val="28"/>
        </w:rPr>
        <w:t xml:space="preserve">. 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 Содействие занятости населения и создание благоприятных налоговых условий, способствующих развитию предпринимательской активности </w:t>
      </w:r>
      <w:r>
        <w:rPr>
          <w:sz w:val="28"/>
        </w:rPr>
        <w:lastRenderedPageBreak/>
        <w:t xml:space="preserve">и легализации бизнеса </w:t>
      </w:r>
      <w:proofErr w:type="spellStart"/>
      <w:r>
        <w:rPr>
          <w:sz w:val="28"/>
        </w:rPr>
        <w:t>самозанятых</w:t>
      </w:r>
      <w:proofErr w:type="spellEnd"/>
      <w:r>
        <w:rPr>
          <w:sz w:val="28"/>
        </w:rPr>
        <w:t xml:space="preserve"> граждан.</w:t>
      </w:r>
    </w:p>
    <w:p w:rsidR="00A97E86" w:rsidRDefault="009E68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5718F6">
        <w:rPr>
          <w:sz w:val="28"/>
        </w:rPr>
        <w:t xml:space="preserve">. Проведение оценки налоговых расходов, включающей оценку бюджетной, экономической и социальной эффективности, оценку совокупного бюджетного эффекта (самоокупаемости) для стимулирующих налоговых расходов по налогам на прибыль и имущество организаций, а также достижения установленных индикаторов и целевых показателей, предусмотренных </w:t>
      </w:r>
      <w:r w:rsidR="00055114">
        <w:rPr>
          <w:sz w:val="28"/>
        </w:rPr>
        <w:t>муниципаль</w:t>
      </w:r>
      <w:r w:rsidR="005718F6">
        <w:rPr>
          <w:sz w:val="28"/>
        </w:rPr>
        <w:t xml:space="preserve">ными программами </w:t>
      </w:r>
      <w:r w:rsidR="00055114">
        <w:rPr>
          <w:sz w:val="28"/>
        </w:rPr>
        <w:t>Крымского сельского поселения</w:t>
      </w:r>
      <w:r w:rsidR="005718F6">
        <w:rPr>
          <w:sz w:val="28"/>
        </w:rPr>
        <w:t xml:space="preserve">, влияние предоставленных налоговых преференций на достижение целей социально-экономической политики </w:t>
      </w:r>
      <w:r w:rsidR="00055114">
        <w:rPr>
          <w:sz w:val="28"/>
        </w:rPr>
        <w:t>Крымского сельского поселения</w:t>
      </w:r>
      <w:r w:rsidR="005718F6">
        <w:rPr>
          <w:sz w:val="28"/>
        </w:rPr>
        <w:t>.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трехлетней перспективе будет продолжена работа по укреплению доходной базы бюджета </w:t>
      </w:r>
      <w:r w:rsidR="00055114">
        <w:rPr>
          <w:sz w:val="28"/>
        </w:rPr>
        <w:t>Крымского сельского поселения</w:t>
      </w:r>
      <w:r>
        <w:rPr>
          <w:sz w:val="28"/>
        </w:rPr>
        <w:t xml:space="preserve"> за счет наращивания стабильных доходных источников и мобилизации в бюджет </w:t>
      </w:r>
      <w:r w:rsidR="00055114">
        <w:rPr>
          <w:sz w:val="28"/>
        </w:rPr>
        <w:t>Крымского сельского поселения</w:t>
      </w:r>
      <w:r>
        <w:rPr>
          <w:sz w:val="28"/>
        </w:rPr>
        <w:t xml:space="preserve"> имеющихся резервов.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Продолжится взаимодействие органов</w:t>
      </w:r>
      <w:r w:rsidR="00055114">
        <w:rPr>
          <w:sz w:val="28"/>
        </w:rPr>
        <w:t xml:space="preserve"> местного самоуправления Крымского сельского поселения</w:t>
      </w:r>
      <w:r>
        <w:rPr>
          <w:sz w:val="28"/>
        </w:rPr>
        <w:t xml:space="preserve"> с федеральными </w:t>
      </w:r>
      <w:r w:rsidR="00055114">
        <w:rPr>
          <w:sz w:val="28"/>
        </w:rPr>
        <w:t xml:space="preserve">и областными </w:t>
      </w:r>
      <w:r>
        <w:rPr>
          <w:sz w:val="28"/>
        </w:rPr>
        <w:t xml:space="preserve">органами исполнительной власти в решении задач по дополнительной мобилизации доходов. Вектор деятельности направлен на обеспечение полноты уплаты налогов и выявления фактов умышленного занижения финансовых результатов для целей налогообложения, пресечение «теневой» экономики, нелегальной занятости, сокращение задолженности и 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привлечение к декларированию полученных доходов, эффективное использование имущества и земельных ресурсов. 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Совершенствование нормативной правовой базы по вопросам налогообложения будет осуществляться в условиях изменений федерального налогового законодательства.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целях повышения уровня самообеспеченности </w:t>
      </w:r>
      <w:r w:rsidR="00055114">
        <w:rPr>
          <w:sz w:val="28"/>
        </w:rPr>
        <w:t>Крымского сельского поселения</w:t>
      </w:r>
      <w:r>
        <w:rPr>
          <w:sz w:val="28"/>
        </w:rPr>
        <w:t xml:space="preserve"> основной задачей остается расширение налогооблагаемой базы и улучшение инвестиционного климата.</w:t>
      </w:r>
    </w:p>
    <w:p w:rsidR="00A97E86" w:rsidRDefault="00A97E86">
      <w:pPr>
        <w:widowControl w:val="0"/>
        <w:jc w:val="center"/>
        <w:rPr>
          <w:sz w:val="28"/>
        </w:rPr>
      </w:pPr>
    </w:p>
    <w:p w:rsidR="00A97E86" w:rsidRDefault="005718F6">
      <w:pPr>
        <w:widowControl w:val="0"/>
        <w:jc w:val="center"/>
        <w:rPr>
          <w:sz w:val="28"/>
        </w:rPr>
      </w:pPr>
      <w:r>
        <w:rPr>
          <w:sz w:val="28"/>
        </w:rPr>
        <w:t xml:space="preserve">2.2. Система управления </w:t>
      </w:r>
    </w:p>
    <w:p w:rsidR="00A97E86" w:rsidRDefault="00563369">
      <w:pPr>
        <w:widowControl w:val="0"/>
        <w:jc w:val="center"/>
        <w:rPr>
          <w:sz w:val="28"/>
        </w:rPr>
      </w:pPr>
      <w:r>
        <w:rPr>
          <w:sz w:val="28"/>
        </w:rPr>
        <w:t>муниципаль</w:t>
      </w:r>
      <w:r w:rsidR="005718F6">
        <w:rPr>
          <w:sz w:val="28"/>
        </w:rPr>
        <w:t xml:space="preserve">ными программами </w:t>
      </w:r>
      <w:r>
        <w:rPr>
          <w:sz w:val="28"/>
        </w:rPr>
        <w:t>Крымского сельского поселения</w:t>
      </w:r>
    </w:p>
    <w:p w:rsidR="00563369" w:rsidRDefault="00563369">
      <w:pPr>
        <w:widowControl w:val="0"/>
        <w:jc w:val="center"/>
        <w:rPr>
          <w:sz w:val="28"/>
        </w:rPr>
      </w:pPr>
    </w:p>
    <w:p w:rsidR="00563369" w:rsidRPr="00E11011" w:rsidRDefault="00563369" w:rsidP="00563369">
      <w:pPr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В предстоящем трехлетнем периоде продолжится работа по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совершенствованию порядка формирования, качества и эффективности реализации </w:t>
      </w:r>
      <w:r>
        <w:rPr>
          <w:sz w:val="28"/>
          <w:szCs w:val="28"/>
        </w:rPr>
        <w:t>муниципальных</w:t>
      </w:r>
      <w:r w:rsidRPr="00E11011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 xml:space="preserve">Крымского сельского поселения </w:t>
      </w:r>
      <w:r w:rsidRPr="00E11011">
        <w:rPr>
          <w:sz w:val="28"/>
          <w:szCs w:val="28"/>
        </w:rPr>
        <w:t>как основного инструмента стратегического целеполагания и бюджетного планирования.</w:t>
      </w:r>
    </w:p>
    <w:p w:rsidR="000B703D" w:rsidRPr="00E11011" w:rsidRDefault="000B703D" w:rsidP="000B703D">
      <w:pPr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приоритетном порядке будут предусмотрены бюджетные ассигнования на их выполнение. Это позволит сформировать ресурс на финансирование стратегических целей развития </w:t>
      </w:r>
      <w:r>
        <w:rPr>
          <w:sz w:val="28"/>
          <w:szCs w:val="28"/>
        </w:rPr>
        <w:t>Крымского сельского поселения</w:t>
      </w:r>
      <w:r w:rsidRPr="00E11011">
        <w:rPr>
          <w:sz w:val="28"/>
          <w:szCs w:val="28"/>
        </w:rPr>
        <w:t>.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Достижение национальных целей развития остается ключевой задачей бюджетной политики, на решение которой направлено повышение результативности расходов. </w:t>
      </w:r>
    </w:p>
    <w:p w:rsidR="00A97E86" w:rsidRDefault="005718F6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0B703D">
        <w:rPr>
          <w:sz w:val="28"/>
        </w:rPr>
        <w:lastRenderedPageBreak/>
        <w:t xml:space="preserve">В </w:t>
      </w:r>
      <w:r w:rsidR="000B703D" w:rsidRPr="000B703D">
        <w:rPr>
          <w:sz w:val="28"/>
        </w:rPr>
        <w:t>Крымском сельском поселении</w:t>
      </w:r>
      <w:r w:rsidRPr="000B703D">
        <w:rPr>
          <w:sz w:val="28"/>
        </w:rPr>
        <w:t xml:space="preserve"> </w:t>
      </w:r>
      <w:r w:rsidR="000B703D" w:rsidRPr="000B703D">
        <w:rPr>
          <w:sz w:val="28"/>
        </w:rPr>
        <w:t>в</w:t>
      </w:r>
      <w:r w:rsidRPr="000B703D">
        <w:rPr>
          <w:sz w:val="28"/>
        </w:rPr>
        <w:t xml:space="preserve"> 2024 </w:t>
      </w:r>
      <w:r w:rsidR="000B703D" w:rsidRPr="000B703D">
        <w:rPr>
          <w:sz w:val="28"/>
        </w:rPr>
        <w:t xml:space="preserve">– 2026 </w:t>
      </w:r>
      <w:r w:rsidRPr="000B703D">
        <w:rPr>
          <w:sz w:val="28"/>
        </w:rPr>
        <w:t>года</w:t>
      </w:r>
      <w:r w:rsidR="000B703D" w:rsidRPr="000B703D">
        <w:rPr>
          <w:sz w:val="28"/>
        </w:rPr>
        <w:t>х</w:t>
      </w:r>
      <w:r w:rsidRPr="000B703D">
        <w:rPr>
          <w:sz w:val="28"/>
        </w:rPr>
        <w:t xml:space="preserve"> финансовое обеспечение </w:t>
      </w:r>
      <w:r w:rsidR="000B703D" w:rsidRPr="000B703D">
        <w:rPr>
          <w:sz w:val="28"/>
        </w:rPr>
        <w:t>муниципаль</w:t>
      </w:r>
      <w:r w:rsidRPr="000B703D">
        <w:rPr>
          <w:sz w:val="28"/>
        </w:rPr>
        <w:t xml:space="preserve">ных программ предусматривается по </w:t>
      </w:r>
      <w:r w:rsidR="000B703D" w:rsidRPr="000B703D">
        <w:rPr>
          <w:sz w:val="28"/>
        </w:rPr>
        <w:t>8 муницип</w:t>
      </w:r>
      <w:r w:rsidRPr="000B703D">
        <w:rPr>
          <w:sz w:val="28"/>
        </w:rPr>
        <w:t>альным про</w:t>
      </w:r>
      <w:r w:rsidR="000B703D" w:rsidRPr="000B703D">
        <w:rPr>
          <w:sz w:val="28"/>
        </w:rPr>
        <w:t>граммам</w:t>
      </w:r>
      <w:r w:rsidRPr="000B703D">
        <w:rPr>
          <w:sz w:val="28"/>
        </w:rPr>
        <w:t xml:space="preserve">, направленным на социально-экономическое развитие </w:t>
      </w:r>
      <w:r w:rsidR="000B703D" w:rsidRPr="000B703D">
        <w:rPr>
          <w:sz w:val="28"/>
        </w:rPr>
        <w:t>Крымского сельского поселения</w:t>
      </w:r>
      <w:r w:rsidRPr="000B703D">
        <w:rPr>
          <w:sz w:val="28"/>
        </w:rPr>
        <w:t>.</w:t>
      </w:r>
    </w:p>
    <w:p w:rsidR="00A97E86" w:rsidRDefault="000B703D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Основн</w:t>
      </w:r>
      <w:r w:rsidR="005718F6">
        <w:rPr>
          <w:sz w:val="28"/>
        </w:rPr>
        <w:t xml:space="preserve">ые расходы распределены по </w:t>
      </w:r>
      <w:r w:rsidR="00F412ED">
        <w:rPr>
          <w:sz w:val="28"/>
        </w:rPr>
        <w:t>трем</w:t>
      </w:r>
      <w:r w:rsidR="005718F6">
        <w:rPr>
          <w:sz w:val="28"/>
        </w:rPr>
        <w:t xml:space="preserve"> значимым </w:t>
      </w:r>
      <w:r w:rsidR="00F412ED">
        <w:rPr>
          <w:sz w:val="28"/>
        </w:rPr>
        <w:t>муниципа</w:t>
      </w:r>
      <w:r w:rsidR="005718F6">
        <w:rPr>
          <w:sz w:val="28"/>
        </w:rPr>
        <w:t>льным про</w:t>
      </w:r>
      <w:r w:rsidR="00F412ED">
        <w:rPr>
          <w:sz w:val="28"/>
        </w:rPr>
        <w:t>граммам</w:t>
      </w:r>
      <w:r w:rsidR="005718F6">
        <w:rPr>
          <w:sz w:val="28"/>
        </w:rPr>
        <w:t xml:space="preserve"> «</w:t>
      </w:r>
      <w:r w:rsidR="00F412ED">
        <w:rPr>
          <w:sz w:val="28"/>
        </w:rPr>
        <w:t>Развитие транспортной системы</w:t>
      </w:r>
      <w:r w:rsidR="005718F6">
        <w:rPr>
          <w:sz w:val="28"/>
        </w:rPr>
        <w:t>», «</w:t>
      </w:r>
      <w:r w:rsidR="00F412ED">
        <w:rPr>
          <w:sz w:val="28"/>
        </w:rPr>
        <w:t>Благоустройство Крымского сельского поселения», «Развитие культуры</w:t>
      </w:r>
      <w:r w:rsidR="005718F6">
        <w:rPr>
          <w:sz w:val="28"/>
        </w:rPr>
        <w:t>».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Реализация </w:t>
      </w:r>
      <w:r w:rsidR="00F412ED">
        <w:rPr>
          <w:sz w:val="28"/>
        </w:rPr>
        <w:t>муниципаль</w:t>
      </w:r>
      <w:r>
        <w:rPr>
          <w:sz w:val="28"/>
        </w:rPr>
        <w:t xml:space="preserve">ных программ потребует применения гибкой и комплексной системы управления бюджетными расходами, а также постоянного контроля за прозрачностью и эффективностью расходования выделяемых на их реализацию средств. </w:t>
      </w:r>
    </w:p>
    <w:p w:rsidR="00A97E86" w:rsidRDefault="00A97E86">
      <w:pPr>
        <w:widowControl w:val="0"/>
        <w:jc w:val="center"/>
        <w:rPr>
          <w:sz w:val="28"/>
        </w:rPr>
      </w:pPr>
    </w:p>
    <w:p w:rsidR="00A97E86" w:rsidRDefault="005718F6">
      <w:pPr>
        <w:widowControl w:val="0"/>
        <w:jc w:val="center"/>
        <w:rPr>
          <w:sz w:val="28"/>
        </w:rPr>
      </w:pPr>
      <w:r>
        <w:rPr>
          <w:sz w:val="28"/>
        </w:rPr>
        <w:t xml:space="preserve">2.3. Основные направления </w:t>
      </w:r>
    </w:p>
    <w:p w:rsidR="00A97E86" w:rsidRDefault="005718F6">
      <w:pPr>
        <w:widowControl w:val="0"/>
        <w:jc w:val="center"/>
        <w:rPr>
          <w:sz w:val="28"/>
        </w:rPr>
      </w:pPr>
      <w:r>
        <w:rPr>
          <w:sz w:val="28"/>
        </w:rPr>
        <w:t>бюджетной политики в области социальной сферы</w:t>
      </w:r>
    </w:p>
    <w:p w:rsidR="00A97E86" w:rsidRDefault="00A97E86">
      <w:pPr>
        <w:widowControl w:val="0"/>
        <w:jc w:val="center"/>
        <w:rPr>
          <w:sz w:val="28"/>
        </w:rPr>
      </w:pP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Одним из основных подходов бюджетной политики в области социальной сферы является увеличение уровня доходов граждан.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Социальные выплаты, увеличены на уровень инфляции в 2024 – 2026 годах, утвержденный прогнозом социально-экономического развития Ростовской области на 2024 – 2026 годы.</w:t>
      </w:r>
    </w:p>
    <w:p w:rsidR="00A97E86" w:rsidRPr="00B6667E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Повышение оплаты труда работникам бюджетной </w:t>
      </w:r>
      <w:r w:rsidR="009E2DB0">
        <w:rPr>
          <w:sz w:val="28"/>
        </w:rPr>
        <w:t xml:space="preserve">сферы планируется согласно указу </w:t>
      </w:r>
      <w:r>
        <w:rPr>
          <w:sz w:val="28"/>
        </w:rPr>
        <w:t xml:space="preserve">Президента Российской Федерации от 07.05.2012 № 597 «О мероприятиях по реализации государственной социальной политики», с учетом необходимости сохранения соотношения средней заработной платы отдельных категорий работников с показателем «среднемесячная начисленная заработная плата наемных работников в организациях, у индивидуальных предпринимателей и физических лиц (среднемесячный доход от трудовой деятельности)» по Ростовской области на </w:t>
      </w:r>
      <w:r w:rsidRPr="00B6667E">
        <w:rPr>
          <w:sz w:val="28"/>
        </w:rPr>
        <w:t>2024 – 2026 годы.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 w:rsidRPr="00B6667E">
        <w:rPr>
          <w:sz w:val="28"/>
        </w:rPr>
        <w:t xml:space="preserve">В целях ежегодного повышения оплаты труда работников </w:t>
      </w:r>
      <w:r w:rsidR="00B6667E" w:rsidRPr="00B6667E">
        <w:rPr>
          <w:sz w:val="28"/>
        </w:rPr>
        <w:t>муниципаль</w:t>
      </w:r>
      <w:r w:rsidRPr="00B6667E">
        <w:rPr>
          <w:sz w:val="28"/>
        </w:rPr>
        <w:t xml:space="preserve">ных учреждений </w:t>
      </w:r>
      <w:r w:rsidR="00B6667E" w:rsidRPr="00B6667E">
        <w:rPr>
          <w:sz w:val="28"/>
        </w:rPr>
        <w:t>Крымского сельского поселения</w:t>
      </w:r>
      <w:r w:rsidRPr="00B6667E">
        <w:rPr>
          <w:sz w:val="28"/>
        </w:rPr>
        <w:t>, на которые не распространяется действие указов Президента Российской Федерации 2012 года, предусмотрена индексация расходов на уровень инфляции в 2024 – 2026 годах, утвержденный прогнозом социально-экономического развития Ростовской области на 2024 – 2026 годы.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Также запланировано повышение расходов на заработную плату отдельных низкооплачиваемых категорий работников до уровня минимального размера оплаты труда.</w:t>
      </w:r>
    </w:p>
    <w:p w:rsidR="00A97E86" w:rsidRDefault="00A97E86">
      <w:pPr>
        <w:widowControl w:val="0"/>
        <w:jc w:val="center"/>
        <w:rPr>
          <w:sz w:val="28"/>
        </w:rPr>
      </w:pPr>
    </w:p>
    <w:p w:rsidR="00A97E86" w:rsidRDefault="005718F6">
      <w:pPr>
        <w:widowControl w:val="0"/>
        <w:jc w:val="center"/>
        <w:rPr>
          <w:sz w:val="28"/>
        </w:rPr>
      </w:pPr>
      <w:r>
        <w:rPr>
          <w:sz w:val="28"/>
        </w:rPr>
        <w:t>2.3.</w:t>
      </w:r>
      <w:r w:rsidR="00ED66F0">
        <w:rPr>
          <w:sz w:val="28"/>
        </w:rPr>
        <w:t>1</w:t>
      </w:r>
      <w:r>
        <w:rPr>
          <w:sz w:val="28"/>
        </w:rPr>
        <w:t>. Культура</w:t>
      </w:r>
    </w:p>
    <w:p w:rsidR="00A97E86" w:rsidRDefault="00A97E86">
      <w:pPr>
        <w:widowControl w:val="0"/>
        <w:jc w:val="center"/>
        <w:rPr>
          <w:sz w:val="28"/>
        </w:rPr>
      </w:pPr>
    </w:p>
    <w:p w:rsidR="00A97E86" w:rsidRDefault="005718F6">
      <w:pPr>
        <w:widowControl w:val="0"/>
        <w:tabs>
          <w:tab w:val="center" w:pos="4875"/>
          <w:tab w:val="left" w:pos="7125"/>
        </w:tabs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В сфере культуры продолжится финансовое обеспечение деятельности </w:t>
      </w:r>
      <w:r w:rsidR="00464CC1">
        <w:rPr>
          <w:sz w:val="28"/>
        </w:rPr>
        <w:t xml:space="preserve">муниципального казенного </w:t>
      </w:r>
      <w:r>
        <w:rPr>
          <w:sz w:val="28"/>
        </w:rPr>
        <w:t>учреждени</w:t>
      </w:r>
      <w:r w:rsidR="00464CC1">
        <w:rPr>
          <w:sz w:val="28"/>
        </w:rPr>
        <w:t>я</w:t>
      </w:r>
      <w:r>
        <w:rPr>
          <w:sz w:val="28"/>
        </w:rPr>
        <w:t xml:space="preserve"> культуры</w:t>
      </w:r>
      <w:r w:rsidR="00464CC1">
        <w:rPr>
          <w:sz w:val="28"/>
        </w:rPr>
        <w:t xml:space="preserve"> «Дом культуры Крымского сельского поселения</w:t>
      </w:r>
      <w:r>
        <w:rPr>
          <w:sz w:val="28"/>
        </w:rPr>
        <w:t xml:space="preserve">, проведение </w:t>
      </w:r>
      <w:r w:rsidR="00464CC1">
        <w:rPr>
          <w:sz w:val="28"/>
        </w:rPr>
        <w:t>муниципа</w:t>
      </w:r>
      <w:r>
        <w:rPr>
          <w:sz w:val="28"/>
        </w:rPr>
        <w:t>льных мероприятий.</w:t>
      </w:r>
    </w:p>
    <w:p w:rsidR="00A97E86" w:rsidRDefault="005718F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Приоритетной задачей является охрана и сохранение объектов культурного наследия, расположенных на территории </w:t>
      </w:r>
      <w:r w:rsidR="00464CC1">
        <w:rPr>
          <w:sz w:val="28"/>
        </w:rPr>
        <w:t xml:space="preserve">Крымского сельского </w:t>
      </w:r>
      <w:r w:rsidR="00464CC1">
        <w:rPr>
          <w:sz w:val="28"/>
        </w:rPr>
        <w:lastRenderedPageBreak/>
        <w:t>поселения</w:t>
      </w:r>
      <w:r>
        <w:rPr>
          <w:sz w:val="28"/>
        </w:rPr>
        <w:t>.</w:t>
      </w:r>
    </w:p>
    <w:p w:rsidR="00A97E86" w:rsidRDefault="005718F6">
      <w:pPr>
        <w:widowControl w:val="0"/>
        <w:jc w:val="center"/>
        <w:rPr>
          <w:sz w:val="28"/>
        </w:rPr>
      </w:pPr>
      <w:r>
        <w:rPr>
          <w:sz w:val="28"/>
        </w:rPr>
        <w:t>2.3.</w:t>
      </w:r>
      <w:r w:rsidR="00ED66F0">
        <w:rPr>
          <w:sz w:val="28"/>
        </w:rPr>
        <w:t>2</w:t>
      </w:r>
      <w:r>
        <w:rPr>
          <w:sz w:val="28"/>
        </w:rPr>
        <w:t>. Физическая культура и спорт</w:t>
      </w:r>
    </w:p>
    <w:p w:rsidR="00A97E86" w:rsidRDefault="00A97E86">
      <w:pPr>
        <w:widowControl w:val="0"/>
        <w:jc w:val="center"/>
        <w:rPr>
          <w:sz w:val="28"/>
        </w:rPr>
      </w:pP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сфере физической культуры и спорта</w:t>
      </w:r>
      <w:r w:rsidR="009E2DB0">
        <w:rPr>
          <w:sz w:val="28"/>
        </w:rPr>
        <w:t xml:space="preserve"> продолжится реализация плана мероприятий по обеспечению финансирования спортивных мероприятий Крымского сельского поселения и участия в межмуниципальных соревнованиях</w:t>
      </w:r>
      <w:r w:rsidRPr="00464CC1">
        <w:rPr>
          <w:sz w:val="28"/>
          <w:highlight w:val="yellow"/>
        </w:rPr>
        <w:t>.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Основное внимание направлено на повышение мотивации жителей </w:t>
      </w:r>
      <w:r w:rsidR="00464CC1">
        <w:rPr>
          <w:sz w:val="28"/>
        </w:rPr>
        <w:t>Крымского сельского поселения</w:t>
      </w:r>
      <w:r>
        <w:rPr>
          <w:sz w:val="28"/>
        </w:rPr>
        <w:t xml:space="preserve"> к регулярным занятиям физической культурой и спортом и ведению здорового образа жизни, развитие инфраструктуры физической культуры и спорта, в том числе для лиц с ограниченными возможностями здоровья и инвалидов, создание условий для успешного выступления спортсменов </w:t>
      </w:r>
      <w:r w:rsidR="00464CC1">
        <w:rPr>
          <w:sz w:val="28"/>
        </w:rPr>
        <w:t>Крымского сельского поселения</w:t>
      </w:r>
      <w:r>
        <w:rPr>
          <w:sz w:val="28"/>
        </w:rPr>
        <w:t xml:space="preserve"> на спортивных соревнованиях и совершенствования системы подготовки спортивного резерва.</w:t>
      </w:r>
    </w:p>
    <w:p w:rsidR="00A97E86" w:rsidRDefault="00A97E86">
      <w:pPr>
        <w:widowControl w:val="0"/>
        <w:jc w:val="center"/>
        <w:rPr>
          <w:sz w:val="28"/>
        </w:rPr>
      </w:pPr>
    </w:p>
    <w:p w:rsidR="00A97E86" w:rsidRDefault="005718F6">
      <w:pPr>
        <w:widowControl w:val="0"/>
        <w:jc w:val="center"/>
        <w:rPr>
          <w:sz w:val="28"/>
        </w:rPr>
      </w:pPr>
      <w:r>
        <w:rPr>
          <w:sz w:val="28"/>
        </w:rPr>
        <w:t xml:space="preserve">2.4. Национальная экономика </w:t>
      </w:r>
    </w:p>
    <w:p w:rsidR="00A97E86" w:rsidRDefault="00A97E86">
      <w:pPr>
        <w:widowControl w:val="0"/>
        <w:jc w:val="center"/>
        <w:rPr>
          <w:sz w:val="28"/>
        </w:rPr>
      </w:pPr>
    </w:p>
    <w:p w:rsidR="00A97E86" w:rsidRDefault="005718F6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2.4.</w:t>
      </w:r>
      <w:r w:rsidR="009E2DB0">
        <w:rPr>
          <w:sz w:val="28"/>
        </w:rPr>
        <w:t>1</w:t>
      </w:r>
      <w:r>
        <w:rPr>
          <w:sz w:val="28"/>
        </w:rPr>
        <w:t xml:space="preserve">. </w:t>
      </w:r>
      <w:r w:rsidR="00055114">
        <w:rPr>
          <w:sz w:val="28"/>
        </w:rPr>
        <w:t>Д</w:t>
      </w:r>
      <w:r>
        <w:rPr>
          <w:sz w:val="28"/>
        </w:rPr>
        <w:t>орожное хозяйство</w:t>
      </w:r>
    </w:p>
    <w:p w:rsidR="009E2DB0" w:rsidRDefault="009E2DB0">
      <w:pPr>
        <w:widowControl w:val="0"/>
        <w:spacing w:line="228" w:lineRule="auto"/>
        <w:jc w:val="center"/>
        <w:rPr>
          <w:sz w:val="28"/>
        </w:rPr>
      </w:pPr>
    </w:p>
    <w:p w:rsidR="009E2DB0" w:rsidRPr="00E11011" w:rsidRDefault="009E2DB0" w:rsidP="009E2DB0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Планирование расходов на дорожное хозяйство осуществляется на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основании прогнозируемого объема поступления доходов дорожного фонда </w:t>
      </w:r>
      <w:r>
        <w:rPr>
          <w:sz w:val="28"/>
          <w:szCs w:val="28"/>
        </w:rPr>
        <w:t>Крымского сельского поселения</w:t>
      </w:r>
      <w:r w:rsidRPr="00E11011">
        <w:rPr>
          <w:sz w:val="28"/>
          <w:szCs w:val="28"/>
        </w:rPr>
        <w:t xml:space="preserve">, утвержденных </w:t>
      </w:r>
      <w:r>
        <w:rPr>
          <w:sz w:val="28"/>
          <w:szCs w:val="28"/>
        </w:rPr>
        <w:t>Решением Собрания депутатов Крымского сельского поселения</w:t>
      </w:r>
      <w:r w:rsidRPr="00E11011">
        <w:rPr>
          <w:sz w:val="28"/>
          <w:szCs w:val="28"/>
        </w:rPr>
        <w:t xml:space="preserve"> от</w:t>
      </w:r>
      <w:r>
        <w:rPr>
          <w:sz w:val="28"/>
          <w:szCs w:val="28"/>
        </w:rPr>
        <w:t> 30</w:t>
      </w:r>
      <w:r w:rsidRPr="00E11011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E1101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E11011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055114">
        <w:rPr>
          <w:sz w:val="28"/>
          <w:szCs w:val="28"/>
        </w:rPr>
        <w:t>92</w:t>
      </w:r>
      <w:r w:rsidRPr="00E11011">
        <w:rPr>
          <w:sz w:val="28"/>
          <w:szCs w:val="28"/>
        </w:rPr>
        <w:t xml:space="preserve"> «О </w:t>
      </w:r>
      <w:r>
        <w:rPr>
          <w:sz w:val="28"/>
          <w:szCs w:val="28"/>
        </w:rPr>
        <w:t xml:space="preserve">создании муниципального </w:t>
      </w:r>
      <w:r w:rsidRPr="00E11011">
        <w:rPr>
          <w:sz w:val="28"/>
          <w:szCs w:val="28"/>
        </w:rPr>
        <w:t>дорожно</w:t>
      </w:r>
      <w:r>
        <w:rPr>
          <w:sz w:val="28"/>
          <w:szCs w:val="28"/>
        </w:rPr>
        <w:t>го</w:t>
      </w:r>
      <w:r w:rsidRPr="00E11011">
        <w:rPr>
          <w:sz w:val="28"/>
          <w:szCs w:val="28"/>
        </w:rPr>
        <w:t xml:space="preserve"> фонд</w:t>
      </w:r>
      <w:r>
        <w:rPr>
          <w:sz w:val="28"/>
          <w:szCs w:val="28"/>
        </w:rPr>
        <w:t>а Крымского сельского поселения</w:t>
      </w:r>
      <w:r w:rsidRPr="00E11011">
        <w:rPr>
          <w:sz w:val="28"/>
          <w:szCs w:val="28"/>
        </w:rPr>
        <w:t>».</w:t>
      </w:r>
    </w:p>
    <w:p w:rsidR="009E2DB0" w:rsidRDefault="009E2DB0" w:rsidP="009E2DB0">
      <w:pPr>
        <w:widowControl w:val="0"/>
        <w:spacing w:line="228" w:lineRule="auto"/>
        <w:ind w:firstLine="567"/>
        <w:jc w:val="both"/>
        <w:rPr>
          <w:sz w:val="28"/>
        </w:rPr>
      </w:pPr>
      <w:r w:rsidRPr="00E11011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муниципальной программы</w:t>
      </w:r>
      <w:r w:rsidRPr="00E11011">
        <w:rPr>
          <w:sz w:val="28"/>
          <w:szCs w:val="28"/>
        </w:rPr>
        <w:t xml:space="preserve"> будут выполняться работы, направленные на увеличение доли автомобильных дорог общего пользования местного значения, соответствующих нормативным требованиям, снижение доли автомобильных дорог </w:t>
      </w:r>
      <w:r>
        <w:rPr>
          <w:sz w:val="28"/>
          <w:szCs w:val="28"/>
        </w:rPr>
        <w:t>местного</w:t>
      </w:r>
      <w:r w:rsidRPr="00E11011">
        <w:rPr>
          <w:sz w:val="28"/>
          <w:szCs w:val="28"/>
        </w:rPr>
        <w:t xml:space="preserve"> значения, работающих в режиме перегрузки, снижение количества мест концентрации дорожно-транспортных происшествий (аварийно-опасных участков) на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дорожной сети </w:t>
      </w:r>
      <w:r>
        <w:rPr>
          <w:sz w:val="28"/>
          <w:szCs w:val="28"/>
        </w:rPr>
        <w:t>Крымского сельского поселения</w:t>
      </w:r>
      <w:r w:rsidRPr="00E11011">
        <w:rPr>
          <w:sz w:val="28"/>
          <w:szCs w:val="28"/>
        </w:rPr>
        <w:t>, снижение</w:t>
      </w:r>
    </w:p>
    <w:p w:rsidR="00A97E86" w:rsidRDefault="00A97E86">
      <w:pPr>
        <w:widowControl w:val="0"/>
        <w:spacing w:line="228" w:lineRule="auto"/>
        <w:jc w:val="center"/>
        <w:rPr>
          <w:sz w:val="28"/>
        </w:rPr>
      </w:pPr>
    </w:p>
    <w:p w:rsidR="00A97E86" w:rsidRDefault="005718F6">
      <w:pPr>
        <w:widowControl w:val="0"/>
        <w:jc w:val="center"/>
        <w:rPr>
          <w:sz w:val="28"/>
        </w:rPr>
      </w:pPr>
      <w:r>
        <w:rPr>
          <w:sz w:val="28"/>
        </w:rPr>
        <w:t>2.4.</w:t>
      </w:r>
      <w:r w:rsidR="009E2DB0">
        <w:rPr>
          <w:sz w:val="28"/>
        </w:rPr>
        <w:t>2</w:t>
      </w:r>
      <w:r>
        <w:rPr>
          <w:sz w:val="28"/>
        </w:rPr>
        <w:t>. Жилищно-коммунальное хозяйство</w:t>
      </w:r>
    </w:p>
    <w:p w:rsidR="00A97E86" w:rsidRDefault="00A97E86">
      <w:pPr>
        <w:widowControl w:val="0"/>
        <w:jc w:val="center"/>
        <w:rPr>
          <w:sz w:val="28"/>
        </w:rPr>
      </w:pPr>
    </w:p>
    <w:p w:rsidR="00A97E86" w:rsidRPr="009E2DB0" w:rsidRDefault="005718F6">
      <w:pPr>
        <w:widowControl w:val="0"/>
        <w:ind w:firstLine="709"/>
        <w:jc w:val="both"/>
        <w:rPr>
          <w:sz w:val="28"/>
        </w:rPr>
      </w:pPr>
      <w:r w:rsidRPr="009E2DB0">
        <w:rPr>
          <w:sz w:val="28"/>
        </w:rPr>
        <w:t>В 2024 год и плановом периоде 2025 и 2026 годов планируется значительная поддержка жилищно-коммунального хозяйства, в том числе на мероприятия по:</w:t>
      </w:r>
    </w:p>
    <w:p w:rsidR="009E2DB0" w:rsidRDefault="009E2DB0" w:rsidP="009E2DB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освещени</w:t>
      </w:r>
      <w:r w:rsidRPr="00E11011">
        <w:rPr>
          <w:sz w:val="28"/>
          <w:szCs w:val="28"/>
        </w:rPr>
        <w:t>я</w:t>
      </w:r>
      <w:r>
        <w:rPr>
          <w:sz w:val="28"/>
          <w:szCs w:val="28"/>
        </w:rPr>
        <w:t xml:space="preserve"> улиц;</w:t>
      </w:r>
    </w:p>
    <w:p w:rsidR="009E2DB0" w:rsidRDefault="009E2DB0" w:rsidP="009E2DB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озеленению территории Крымского сельского поселени</w:t>
      </w:r>
      <w:r w:rsidRPr="00E11011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:rsidR="009E2DB0" w:rsidRPr="00E11011" w:rsidRDefault="009E2DB0" w:rsidP="009E2DB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прочим меропри</w:t>
      </w:r>
      <w:r w:rsidRPr="00E11011">
        <w:rPr>
          <w:sz w:val="28"/>
          <w:szCs w:val="28"/>
        </w:rPr>
        <w:t>я</w:t>
      </w:r>
      <w:r>
        <w:rPr>
          <w:sz w:val="28"/>
          <w:szCs w:val="28"/>
        </w:rPr>
        <w:t>ти</w:t>
      </w:r>
      <w:r w:rsidRPr="00E11011">
        <w:rPr>
          <w:sz w:val="28"/>
          <w:szCs w:val="28"/>
        </w:rPr>
        <w:t>я</w:t>
      </w:r>
      <w:r>
        <w:rPr>
          <w:sz w:val="28"/>
          <w:szCs w:val="28"/>
        </w:rPr>
        <w:t>м по благоустро</w:t>
      </w:r>
      <w:r w:rsidRPr="00E11011">
        <w:rPr>
          <w:sz w:val="28"/>
          <w:szCs w:val="28"/>
        </w:rPr>
        <w:t>й</w:t>
      </w:r>
      <w:r>
        <w:rPr>
          <w:sz w:val="28"/>
          <w:szCs w:val="28"/>
        </w:rPr>
        <w:t>ству Крымского сельского поселени</w:t>
      </w:r>
      <w:r w:rsidRPr="00E1101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9E2DB0" w:rsidRPr="00E11011" w:rsidRDefault="009E2DB0" w:rsidP="009E2DB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формированию современной городской среды, благоустройству общественных территорий </w:t>
      </w:r>
      <w:r>
        <w:rPr>
          <w:sz w:val="28"/>
          <w:szCs w:val="28"/>
        </w:rPr>
        <w:t>поселения.</w:t>
      </w:r>
    </w:p>
    <w:p w:rsidR="00A97E86" w:rsidRDefault="00A97E86">
      <w:pPr>
        <w:widowControl w:val="0"/>
        <w:spacing w:line="228" w:lineRule="auto"/>
        <w:jc w:val="center"/>
        <w:rPr>
          <w:sz w:val="28"/>
        </w:rPr>
      </w:pPr>
    </w:p>
    <w:p w:rsidR="00ED66F0" w:rsidRDefault="00ED66F0">
      <w:pPr>
        <w:widowControl w:val="0"/>
        <w:spacing w:line="228" w:lineRule="auto"/>
        <w:jc w:val="center"/>
        <w:rPr>
          <w:sz w:val="28"/>
        </w:rPr>
      </w:pPr>
    </w:p>
    <w:p w:rsidR="00ED66F0" w:rsidRDefault="00ED66F0">
      <w:pPr>
        <w:widowControl w:val="0"/>
        <w:spacing w:line="228" w:lineRule="auto"/>
        <w:jc w:val="center"/>
        <w:rPr>
          <w:sz w:val="28"/>
        </w:rPr>
      </w:pPr>
    </w:p>
    <w:p w:rsidR="00A97E86" w:rsidRDefault="005718F6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lastRenderedPageBreak/>
        <w:t>3. Повышение эффективности</w:t>
      </w:r>
    </w:p>
    <w:p w:rsidR="00A97E86" w:rsidRDefault="005718F6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 xml:space="preserve">и </w:t>
      </w:r>
      <w:proofErr w:type="spellStart"/>
      <w:r>
        <w:rPr>
          <w:sz w:val="28"/>
        </w:rPr>
        <w:t>приоритизация</w:t>
      </w:r>
      <w:proofErr w:type="spellEnd"/>
      <w:r>
        <w:rPr>
          <w:sz w:val="28"/>
        </w:rPr>
        <w:t xml:space="preserve"> бюджетных расходов</w:t>
      </w:r>
    </w:p>
    <w:p w:rsidR="00A97E86" w:rsidRDefault="00A97E86">
      <w:pPr>
        <w:widowControl w:val="0"/>
        <w:spacing w:line="228" w:lineRule="auto"/>
        <w:jc w:val="center"/>
        <w:rPr>
          <w:sz w:val="28"/>
        </w:rPr>
      </w:pPr>
    </w:p>
    <w:p w:rsidR="00A97E86" w:rsidRDefault="005718F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Бюджетная политика в сфере расходов направлена на безусловное исполнение действующих расходных обязательств, в том числе с учетом их </w:t>
      </w:r>
      <w:proofErr w:type="spellStart"/>
      <w:r>
        <w:rPr>
          <w:sz w:val="28"/>
        </w:rPr>
        <w:t>приоритизации</w:t>
      </w:r>
      <w:proofErr w:type="spellEnd"/>
      <w:r>
        <w:rPr>
          <w:sz w:val="28"/>
        </w:rPr>
        <w:t xml:space="preserve"> и повышения эффективности использования финансовых ресурсов.</w:t>
      </w:r>
    </w:p>
    <w:p w:rsidR="00A97E86" w:rsidRDefault="005718F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Главным приоритетом при планировании и исполнении расходов бюджета </w:t>
      </w:r>
      <w:r w:rsidR="003709A2">
        <w:rPr>
          <w:sz w:val="28"/>
        </w:rPr>
        <w:t xml:space="preserve">Крымского сельского поселения </w:t>
      </w:r>
      <w:r>
        <w:rPr>
          <w:sz w:val="28"/>
        </w:rPr>
        <w:t>является обеспечение в полном объеме всех конституционных и законодательно установленных обязательств государства перед гражданами.</w:t>
      </w:r>
    </w:p>
    <w:p w:rsidR="00A97E86" w:rsidRDefault="005718F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 целях создания условий для эффективного использования средств бюджета</w:t>
      </w:r>
      <w:r w:rsidR="003709A2">
        <w:rPr>
          <w:sz w:val="28"/>
        </w:rPr>
        <w:t xml:space="preserve"> Крымского сельского поселения</w:t>
      </w:r>
      <w:r>
        <w:rPr>
          <w:sz w:val="28"/>
        </w:rPr>
        <w:t xml:space="preserve"> и мобилизации ресурсов продолжится применение следующих основных подходов:</w:t>
      </w:r>
    </w:p>
    <w:p w:rsidR="00A97E86" w:rsidRDefault="005718F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формирование расходных обязательств с учетом переформатирования структуры расходов бюджета </w:t>
      </w:r>
      <w:r w:rsidR="003709A2">
        <w:rPr>
          <w:sz w:val="28"/>
        </w:rPr>
        <w:t xml:space="preserve">Крымского сельского поселения </w:t>
      </w:r>
      <w:r>
        <w:rPr>
          <w:sz w:val="28"/>
        </w:rPr>
        <w:t>исходя из установленных приоритетов;</w:t>
      </w:r>
    </w:p>
    <w:p w:rsidR="00A97E86" w:rsidRDefault="005718F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разработка бюджета </w:t>
      </w:r>
      <w:r w:rsidR="003709A2">
        <w:rPr>
          <w:sz w:val="28"/>
        </w:rPr>
        <w:t xml:space="preserve">поселения </w:t>
      </w:r>
      <w:r>
        <w:rPr>
          <w:sz w:val="28"/>
        </w:rPr>
        <w:t xml:space="preserve">на основе </w:t>
      </w:r>
      <w:r w:rsidR="003709A2">
        <w:rPr>
          <w:sz w:val="28"/>
        </w:rPr>
        <w:t>муниципаль</w:t>
      </w:r>
      <w:r>
        <w:rPr>
          <w:sz w:val="28"/>
        </w:rPr>
        <w:t>ных программ с учетом интегрированных в их структуру региональных проектов;</w:t>
      </w:r>
    </w:p>
    <w:p w:rsidR="00A97E86" w:rsidRDefault="005718F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развитие механизмов организации оказании услуг в социальной сфере, направленной на повышение качества и доступности для их получателей;</w:t>
      </w:r>
    </w:p>
    <w:p w:rsidR="00A97E86" w:rsidRDefault="005718F6">
      <w:pPr>
        <w:widowControl w:val="0"/>
        <w:spacing w:line="228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неустановление</w:t>
      </w:r>
      <w:proofErr w:type="spellEnd"/>
      <w:r>
        <w:rPr>
          <w:sz w:val="28"/>
        </w:rPr>
        <w:t xml:space="preserve">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государственной власти субъектов Российской Федерации;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активное привлечение внебюджетных ресурсов, направление средств от 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совершенствование межбюджетных отношений.</w:t>
      </w:r>
    </w:p>
    <w:p w:rsidR="00A97E86" w:rsidRDefault="00A97E86">
      <w:pPr>
        <w:widowControl w:val="0"/>
        <w:jc w:val="center"/>
        <w:rPr>
          <w:sz w:val="28"/>
        </w:rPr>
      </w:pPr>
    </w:p>
    <w:p w:rsidR="00A97E86" w:rsidRDefault="005718F6">
      <w:pPr>
        <w:widowControl w:val="0"/>
        <w:jc w:val="center"/>
        <w:rPr>
          <w:sz w:val="28"/>
        </w:rPr>
      </w:pPr>
      <w:r>
        <w:rPr>
          <w:sz w:val="28"/>
        </w:rPr>
        <w:t>4. Основные подходы</w:t>
      </w:r>
    </w:p>
    <w:p w:rsidR="00A97E86" w:rsidRDefault="005718F6">
      <w:pPr>
        <w:widowControl w:val="0"/>
        <w:jc w:val="center"/>
        <w:rPr>
          <w:sz w:val="28"/>
        </w:rPr>
      </w:pPr>
      <w:r>
        <w:rPr>
          <w:sz w:val="28"/>
        </w:rPr>
        <w:t>к формированию межбюджетных отношений</w:t>
      </w:r>
    </w:p>
    <w:p w:rsidR="00A97E86" w:rsidRDefault="00A97E86">
      <w:pPr>
        <w:widowControl w:val="0"/>
        <w:jc w:val="center"/>
        <w:rPr>
          <w:sz w:val="28"/>
        </w:rPr>
      </w:pP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Основными направлениями бюджетной политики в сфере межбюджетных отношений являются содействие в обеспечении долгосрочной сбалансированности и устойчивости бюджет</w:t>
      </w:r>
      <w:r w:rsidR="00886185">
        <w:rPr>
          <w:sz w:val="28"/>
        </w:rPr>
        <w:t>а</w:t>
      </w:r>
      <w:r>
        <w:rPr>
          <w:sz w:val="28"/>
        </w:rPr>
        <w:t xml:space="preserve"> </w:t>
      </w:r>
      <w:r w:rsidR="00886185">
        <w:rPr>
          <w:sz w:val="28"/>
        </w:rPr>
        <w:t>Крымского сельского поселения</w:t>
      </w:r>
      <w:r>
        <w:rPr>
          <w:sz w:val="28"/>
        </w:rPr>
        <w:t>.</w:t>
      </w:r>
    </w:p>
    <w:p w:rsidR="00A97E86" w:rsidRDefault="005718F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 целях повышения качества управления муниципальными финансами, повышения ответственности органов местного самоуправления за проводимую бюджетную политику, в том числе обеспечения финансовыми ресурсами первоочередных социально значимых расходов местных бюджетов, продолжится практика заключения глав</w:t>
      </w:r>
      <w:r w:rsidR="00886185">
        <w:rPr>
          <w:sz w:val="28"/>
        </w:rPr>
        <w:t>ой</w:t>
      </w:r>
      <w:r>
        <w:rPr>
          <w:sz w:val="28"/>
        </w:rPr>
        <w:t xml:space="preserve"> администраци</w:t>
      </w:r>
      <w:r w:rsidR="00886185">
        <w:rPr>
          <w:sz w:val="28"/>
        </w:rPr>
        <w:t>и поселения</w:t>
      </w:r>
      <w:r>
        <w:rPr>
          <w:sz w:val="28"/>
        </w:rPr>
        <w:t xml:space="preserve"> соглашений, предусматривающих мероприятия по социально-экономическому развитию и оздоровлению муниципальных финансов, а также проведение оценки качества управления бюджетным процессом в </w:t>
      </w:r>
      <w:r w:rsidR="00886185">
        <w:rPr>
          <w:sz w:val="28"/>
        </w:rPr>
        <w:t>Крымском сельском поселении</w:t>
      </w:r>
      <w:r>
        <w:rPr>
          <w:sz w:val="28"/>
        </w:rPr>
        <w:t>.</w:t>
      </w:r>
    </w:p>
    <w:p w:rsidR="00A97E86" w:rsidRDefault="005718F6" w:rsidP="0088618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связи с этим продолжится мониторинг планирования и исполнения </w:t>
      </w:r>
      <w:r>
        <w:rPr>
          <w:sz w:val="28"/>
        </w:rPr>
        <w:lastRenderedPageBreak/>
        <w:t>бюджет</w:t>
      </w:r>
      <w:r w:rsidR="00886185">
        <w:rPr>
          <w:sz w:val="28"/>
        </w:rPr>
        <w:t>а</w:t>
      </w:r>
      <w:r>
        <w:rPr>
          <w:sz w:val="28"/>
        </w:rPr>
        <w:t xml:space="preserve"> </w:t>
      </w:r>
      <w:r w:rsidR="00886185">
        <w:rPr>
          <w:sz w:val="28"/>
        </w:rPr>
        <w:t>поселения</w:t>
      </w:r>
      <w:r>
        <w:rPr>
          <w:sz w:val="28"/>
        </w:rPr>
        <w:t xml:space="preserve">, контроль за соблюдением требований бюджетного законодательства, своевременным исполнением принятых расходных </w:t>
      </w:r>
      <w:r w:rsidR="00886185">
        <w:rPr>
          <w:sz w:val="28"/>
        </w:rPr>
        <w:t>обязательств.</w:t>
      </w:r>
    </w:p>
    <w:p w:rsidR="00A97E86" w:rsidRDefault="005718F6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Заключение с муниципальными образованиями соглашений, предусматривающих мероприятия по социально-экономическому развитию и оздоровлению муниципальных финансов, соглашений о предоставлении субсидий из областного бюджета продолжится посредством Единой автоматизированной системы управления общественными финансами в Ростовской области. </w:t>
      </w:r>
    </w:p>
    <w:p w:rsidR="00A97E86" w:rsidRDefault="00A97E86">
      <w:pPr>
        <w:widowControl w:val="0"/>
        <w:spacing w:line="264" w:lineRule="auto"/>
        <w:jc w:val="center"/>
        <w:rPr>
          <w:sz w:val="28"/>
        </w:rPr>
      </w:pPr>
    </w:p>
    <w:p w:rsidR="00A97E86" w:rsidRDefault="005718F6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5. Обеспечение сбалансированности бюджета</w:t>
      </w:r>
      <w:r w:rsidR="00267587">
        <w:rPr>
          <w:sz w:val="28"/>
        </w:rPr>
        <w:t xml:space="preserve"> поселения</w:t>
      </w:r>
    </w:p>
    <w:p w:rsidR="00A97E86" w:rsidRDefault="00A97E86">
      <w:pPr>
        <w:widowControl w:val="0"/>
        <w:spacing w:line="264" w:lineRule="auto"/>
        <w:jc w:val="center"/>
        <w:rPr>
          <w:sz w:val="28"/>
        </w:rPr>
      </w:pPr>
    </w:p>
    <w:p w:rsidR="00A97E86" w:rsidRDefault="005718F6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В условиях, когда российская экономика вступила в фазу структурной перестройки из-за введения беспрецедентных внешних торговых и финансовых ограничений, особенно важно обеспечить бюджетную устойчивость и сбалансированность бюджета</w:t>
      </w:r>
      <w:r w:rsidR="00711A57">
        <w:rPr>
          <w:sz w:val="28"/>
        </w:rPr>
        <w:t xml:space="preserve"> поселения</w:t>
      </w:r>
      <w:r>
        <w:rPr>
          <w:sz w:val="28"/>
        </w:rPr>
        <w:t xml:space="preserve">. </w:t>
      </w:r>
    </w:p>
    <w:p w:rsidR="00A97E86" w:rsidRDefault="005F4048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Управление ликвидностью средств на едином счете бюджета Крымского сельского поселения будет осуществляться с учетом эффективного управления остатками на едином счете бюджета Крымского сельского поселения.</w:t>
      </w:r>
    </w:p>
    <w:p w:rsidR="00A97E86" w:rsidRDefault="00A97E86">
      <w:pPr>
        <w:widowControl w:val="0"/>
        <w:jc w:val="center"/>
        <w:rPr>
          <w:sz w:val="28"/>
        </w:rPr>
      </w:pPr>
    </w:p>
    <w:p w:rsidR="00A97E86" w:rsidRDefault="005718F6">
      <w:pPr>
        <w:widowControl w:val="0"/>
        <w:jc w:val="center"/>
        <w:rPr>
          <w:sz w:val="28"/>
        </w:rPr>
      </w:pPr>
      <w:r>
        <w:rPr>
          <w:sz w:val="28"/>
        </w:rPr>
        <w:t xml:space="preserve">6. Совершенствование системы внутреннего </w:t>
      </w:r>
    </w:p>
    <w:p w:rsidR="00A97E86" w:rsidRDefault="005F4048">
      <w:pPr>
        <w:widowControl w:val="0"/>
        <w:jc w:val="center"/>
        <w:rPr>
          <w:sz w:val="28"/>
        </w:rPr>
      </w:pPr>
      <w:r>
        <w:rPr>
          <w:sz w:val="28"/>
        </w:rPr>
        <w:t>муниципального</w:t>
      </w:r>
      <w:r w:rsidR="005718F6">
        <w:rPr>
          <w:sz w:val="28"/>
        </w:rPr>
        <w:t xml:space="preserve"> финансового контроля </w:t>
      </w:r>
    </w:p>
    <w:p w:rsidR="00A97E86" w:rsidRDefault="005718F6">
      <w:pPr>
        <w:widowControl w:val="0"/>
        <w:jc w:val="center"/>
        <w:rPr>
          <w:sz w:val="28"/>
        </w:rPr>
      </w:pPr>
      <w:r>
        <w:rPr>
          <w:sz w:val="28"/>
        </w:rPr>
        <w:t>и контроля финансового органа в сфере закупок</w:t>
      </w:r>
    </w:p>
    <w:p w:rsidR="00A97E86" w:rsidRDefault="00A97E86">
      <w:pPr>
        <w:widowControl w:val="0"/>
        <w:jc w:val="center"/>
        <w:rPr>
          <w:sz w:val="28"/>
        </w:rPr>
      </w:pP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целях создания условий для повышения эффективности бюджетных расходов при осуществлении полномочий по внутреннему </w:t>
      </w:r>
      <w:r w:rsidR="00055114">
        <w:rPr>
          <w:sz w:val="28"/>
        </w:rPr>
        <w:t>муниципаль</w:t>
      </w:r>
      <w:r>
        <w:rPr>
          <w:sz w:val="28"/>
        </w:rPr>
        <w:t>ному финансовому контролю продолжится применение следующих основных подходов: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</w:t>
      </w:r>
      <w:r w:rsidR="00055114">
        <w:rPr>
          <w:sz w:val="28"/>
        </w:rPr>
        <w:t>муниципаль</w:t>
      </w:r>
      <w:r>
        <w:rPr>
          <w:sz w:val="28"/>
        </w:rPr>
        <w:t>ного контроля;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применение риск-ориентированного подхода к планированию и осуществлению контрольной деятельности;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использование цифровых технологичных инструментов (</w:t>
      </w:r>
      <w:bookmarkStart w:id="0" w:name="_GoBack"/>
      <w:bookmarkEnd w:id="0"/>
      <w:r>
        <w:rPr>
          <w:sz w:val="28"/>
        </w:rPr>
        <w:t>подсистема информационно-аналитического обеспечения государственной интегрированной информационной системы «Электронный бюджет», информационная система «Единая автоматизированная система управления общественными финансами в Ростовской области»);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обеспечение непрерывного процесса систематизации, анализа, обработки и мониторинга своевременного устранения нарушений, выявленных в ходе проведения контрольных мероприятий, и принятия объектами контроля мер, направленных на их недопущение;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совершенствование методологической базы осуществления </w:t>
      </w:r>
      <w:r>
        <w:rPr>
          <w:sz w:val="28"/>
        </w:rPr>
        <w:lastRenderedPageBreak/>
        <w:t>муниципального финансового контроля, учет и обобщение результатов контрольной деятельности;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проведение профилактической работы по предупреждению нарушений бюджетного законодательства и законодательства о контрактной системе в сфере закупок;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обеспечение применения ответственности за нарушения бюджетного законодательства и законодательства о контрактной системе в сфере закупок.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Будет продолжена работа по методологической поддержке органов местного самоуправления в целях повышения уровня организации и осуществления внутреннего муниципального финансового контроля.</w:t>
      </w:r>
    </w:p>
    <w:p w:rsidR="00A97E86" w:rsidRDefault="005718F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В отношении обеспечения контроля в сфере закупок для </w:t>
      </w:r>
      <w:r w:rsidR="00DC57A9">
        <w:rPr>
          <w:sz w:val="28"/>
        </w:rPr>
        <w:t>муниципаль</w:t>
      </w:r>
      <w:r>
        <w:rPr>
          <w:sz w:val="28"/>
        </w:rPr>
        <w:t xml:space="preserve">ных нужд будут применены новые требования. </w:t>
      </w:r>
    </w:p>
    <w:p w:rsidR="00A97E86" w:rsidRDefault="005718F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Заказчики будут обязаны с 1 апреля 2024 г. заключать структурированные контракты в форме электронного документа по результатам электронных процедур, а с 1 июля 2024 г. формировать и заключать соглашения об изменении и расторжении контракта в электронном виде в единой информационной системе в сфере закупок. Указанные новации позволят:</w:t>
      </w:r>
    </w:p>
    <w:p w:rsidR="00A97E86" w:rsidRDefault="005718F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обеспечить связь между структурированным извещением, протоколом, заявкой, документами об исполнении и оплаты контракта;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снизить риски ошибок заказчиков за счет автоматического заполнения большей части информации;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обеспечить однократный ввод юридически значимой информации и ее последующий автоматизированный контроль, в том числе финансовый;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обеспечить автоматическое формирование сведений в реестре контрактов.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Финансовые органы с 1 января 2024 г. будут осуществлять контроль за соответствием вносимой в реестр контрактов информации, в том числе: в части реквизитов счета заказчика и поставщика; об удержании суммы не исполненных поставщиком (подрядчиком, исполнителем) требований об уплате неустоек (штрафов, пеней), предъявленных заказчиком из суммы, подлежащей уплате поставщику (подрядчику, исполнителю); о размере налогов, сборов и иных обязательных платежей в бюджеты бюджетной системы Российской Федерации в случае уменьшения суммы, подлежащей уплате заказчиком поставщику (подрядчику, исполнителю), на размер налогов, сборов и иных обязательных платежей. 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Продолжится работа по информированию заказчиков об основных изменениях и новациях в сфере закупок.</w:t>
      </w:r>
    </w:p>
    <w:p w:rsidR="00A97E86" w:rsidRDefault="00571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Внедрение и применение указанных механизмов способствует совершенствованию финансового контроля, направленному на предупреждение нарушений в финансово-бюджетной сфере и сфере закупок, а также повышению финансовой дисциплины при использовании бюджетных средств.</w:t>
      </w:r>
    </w:p>
    <w:p w:rsidR="00A97E86" w:rsidRDefault="00A97E86">
      <w:pPr>
        <w:widowControl w:val="0"/>
        <w:ind w:firstLine="709"/>
        <w:jc w:val="both"/>
        <w:rPr>
          <w:sz w:val="28"/>
        </w:rPr>
      </w:pPr>
    </w:p>
    <w:p w:rsidR="00A97E86" w:rsidRDefault="00A97E86">
      <w:pPr>
        <w:widowControl w:val="0"/>
        <w:ind w:firstLine="709"/>
        <w:jc w:val="both"/>
        <w:rPr>
          <w:sz w:val="28"/>
        </w:rPr>
      </w:pPr>
    </w:p>
    <w:p w:rsidR="00A97E86" w:rsidRDefault="00A97E86">
      <w:pPr>
        <w:rPr>
          <w:sz w:val="28"/>
        </w:rPr>
      </w:pPr>
    </w:p>
    <w:sectPr w:rsidR="00A97E86">
      <w:headerReference w:type="default" r:id="rId6"/>
      <w:footerReference w:type="default" r:id="rId7"/>
      <w:footerReference w:type="first" r:id="rId8"/>
      <w:pgSz w:w="11907" w:h="16840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E50" w:rsidRDefault="00930E50">
      <w:r>
        <w:separator/>
      </w:r>
    </w:p>
  </w:endnote>
  <w:endnote w:type="continuationSeparator" w:id="0">
    <w:p w:rsidR="00930E50" w:rsidRDefault="0093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E86" w:rsidRDefault="00A97E86" w:rsidP="00DC57A9">
    <w:pPr>
      <w:pStyle w:val="a3"/>
    </w:pPr>
  </w:p>
  <w:p w:rsidR="00E52966" w:rsidRPr="00DC57A9" w:rsidRDefault="00E52966" w:rsidP="00DC57A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E86" w:rsidRDefault="00A97E86" w:rsidP="00DC3719">
    <w:pPr>
      <w:pStyle w:val="a3"/>
    </w:pPr>
  </w:p>
  <w:p w:rsidR="00DC3719" w:rsidRPr="00DC3719" w:rsidRDefault="00DC3719" w:rsidP="00DC37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E50" w:rsidRDefault="00930E50">
      <w:r>
        <w:separator/>
      </w:r>
    </w:p>
  </w:footnote>
  <w:footnote w:type="continuationSeparator" w:id="0">
    <w:p w:rsidR="00930E50" w:rsidRDefault="00930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E86" w:rsidRDefault="005718F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90B0F">
      <w:rPr>
        <w:noProof/>
      </w:rPr>
      <w:t>11</w:t>
    </w:r>
    <w:r>
      <w:fldChar w:fldCharType="end"/>
    </w:r>
  </w:p>
  <w:p w:rsidR="00A97E86" w:rsidRDefault="00A97E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86"/>
    <w:rsid w:val="00004AF4"/>
    <w:rsid w:val="00055114"/>
    <w:rsid w:val="000B703D"/>
    <w:rsid w:val="00121049"/>
    <w:rsid w:val="00144EB6"/>
    <w:rsid w:val="0020677E"/>
    <w:rsid w:val="00267587"/>
    <w:rsid w:val="00286ACD"/>
    <w:rsid w:val="003130BA"/>
    <w:rsid w:val="0033080F"/>
    <w:rsid w:val="00350919"/>
    <w:rsid w:val="003709A2"/>
    <w:rsid w:val="00371003"/>
    <w:rsid w:val="003A5B21"/>
    <w:rsid w:val="00464CC1"/>
    <w:rsid w:val="00483274"/>
    <w:rsid w:val="004A3553"/>
    <w:rsid w:val="00521EFC"/>
    <w:rsid w:val="00563369"/>
    <w:rsid w:val="005718F6"/>
    <w:rsid w:val="005E3019"/>
    <w:rsid w:val="005F4048"/>
    <w:rsid w:val="0065786B"/>
    <w:rsid w:val="00662C12"/>
    <w:rsid w:val="00711A57"/>
    <w:rsid w:val="00714820"/>
    <w:rsid w:val="00742C76"/>
    <w:rsid w:val="00886185"/>
    <w:rsid w:val="00896D37"/>
    <w:rsid w:val="0090293B"/>
    <w:rsid w:val="009218FA"/>
    <w:rsid w:val="00930E50"/>
    <w:rsid w:val="009E2DB0"/>
    <w:rsid w:val="009E6816"/>
    <w:rsid w:val="00A97E86"/>
    <w:rsid w:val="00AB0E30"/>
    <w:rsid w:val="00AF690C"/>
    <w:rsid w:val="00B04281"/>
    <w:rsid w:val="00B6667E"/>
    <w:rsid w:val="00B90B0F"/>
    <w:rsid w:val="00C410AD"/>
    <w:rsid w:val="00C5341B"/>
    <w:rsid w:val="00D8143E"/>
    <w:rsid w:val="00DB7FE3"/>
    <w:rsid w:val="00DC3719"/>
    <w:rsid w:val="00DC57A9"/>
    <w:rsid w:val="00E52966"/>
    <w:rsid w:val="00ED66F0"/>
    <w:rsid w:val="00EE7DD3"/>
    <w:rsid w:val="00F350E7"/>
    <w:rsid w:val="00F412ED"/>
    <w:rsid w:val="00F7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DFD45-706D-4224-A3FB-A6F674FE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4">
    <w:name w:val="Основной текст (2)"/>
    <w:basedOn w:val="1"/>
    <w:link w:val="23"/>
    <w:rPr>
      <w:sz w:val="26"/>
    </w:rPr>
  </w:style>
  <w:style w:type="paragraph" w:customStyle="1" w:styleId="a5">
    <w:name w:val="Таб_заг"/>
    <w:basedOn w:val="a6"/>
    <w:link w:val="a7"/>
    <w:pPr>
      <w:jc w:val="center"/>
    </w:pPr>
    <w:rPr>
      <w:sz w:val="24"/>
    </w:rPr>
  </w:style>
  <w:style w:type="character" w:customStyle="1" w:styleId="a7">
    <w:name w:val="Таб_заг"/>
    <w:basedOn w:val="a8"/>
    <w:link w:val="a5"/>
    <w:rPr>
      <w:sz w:val="24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styleId="ab">
    <w:name w:val="List Paragraph"/>
    <w:basedOn w:val="a"/>
    <w:link w:val="a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Pr>
      <w:rFonts w:ascii="Calibri" w:hAnsi="Calibri"/>
      <w:sz w:val="22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31">
    <w:name w:val="Body Text Indent 3"/>
    <w:basedOn w:val="a"/>
    <w:link w:val="32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Arial" w:hAnsi="Arial"/>
      <w:sz w:val="16"/>
    </w:rPr>
  </w:style>
  <w:style w:type="paragraph" w:customStyle="1" w:styleId="12">
    <w:name w:val="Сильная ссылка1"/>
    <w:link w:val="13"/>
    <w:rPr>
      <w:b/>
      <w:smallCaps/>
    </w:rPr>
  </w:style>
  <w:style w:type="character" w:customStyle="1" w:styleId="13">
    <w:name w:val="Сильная ссылка1"/>
    <w:link w:val="12"/>
    <w:rPr>
      <w:b/>
      <w:smallCaps/>
    </w:rPr>
  </w:style>
  <w:style w:type="paragraph" w:styleId="ad">
    <w:name w:val="Body Text"/>
    <w:basedOn w:val="a"/>
    <w:link w:val="ae"/>
    <w:rPr>
      <w:sz w:val="28"/>
    </w:rPr>
  </w:style>
  <w:style w:type="character" w:customStyle="1" w:styleId="ae">
    <w:name w:val="Основной текст Знак"/>
    <w:basedOn w:val="1"/>
    <w:link w:val="ad"/>
    <w:rPr>
      <w:sz w:val="28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customStyle="1" w:styleId="14">
    <w:name w:val="Основной шрифт абзаца1"/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15">
    <w:name w:val="Слабая ссылка1"/>
    <w:link w:val="16"/>
    <w:rPr>
      <w:smallCaps/>
    </w:rPr>
  </w:style>
  <w:style w:type="character" w:customStyle="1" w:styleId="16">
    <w:name w:val="Слабая ссылка1"/>
    <w:link w:val="15"/>
    <w:rPr>
      <w:smallCaps/>
    </w:rPr>
  </w:style>
  <w:style w:type="paragraph" w:styleId="af">
    <w:name w:val="Plain Text"/>
    <w:basedOn w:val="a"/>
    <w:link w:val="af0"/>
    <w:pPr>
      <w:spacing w:before="64" w:after="64"/>
    </w:pPr>
    <w:rPr>
      <w:rFonts w:ascii="Arial" w:hAnsi="Arial"/>
    </w:rPr>
  </w:style>
  <w:style w:type="character" w:customStyle="1" w:styleId="af0">
    <w:name w:val="Текст Знак"/>
    <w:basedOn w:val="1"/>
    <w:link w:val="af"/>
    <w:rPr>
      <w:rFonts w:ascii="Arial" w:hAnsi="Arial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Arial" w:hAnsi="Arial"/>
    </w:rPr>
  </w:style>
  <w:style w:type="character" w:customStyle="1" w:styleId="26">
    <w:name w:val="Основной текст 2 Знак"/>
    <w:basedOn w:val="1"/>
    <w:link w:val="25"/>
    <w:rPr>
      <w:rFonts w:ascii="Arial" w:hAnsi="Arial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35">
    <w:name w:val="toc 3"/>
    <w:basedOn w:val="a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Pr>
      <w:rFonts w:ascii="XO Thames" w:hAnsi="XO Thames"/>
      <w:sz w:val="28"/>
    </w:rPr>
  </w:style>
  <w:style w:type="paragraph" w:customStyle="1" w:styleId="17">
    <w:name w:val="Название книги1"/>
    <w:link w:val="18"/>
    <w:rPr>
      <w:i/>
      <w:smallCaps/>
      <w:spacing w:val="5"/>
    </w:rPr>
  </w:style>
  <w:style w:type="character" w:customStyle="1" w:styleId="18">
    <w:name w:val="Название книги1"/>
    <w:link w:val="17"/>
    <w:rPr>
      <w:i/>
      <w:smallCaps/>
      <w:spacing w:val="5"/>
    </w:rPr>
  </w:style>
  <w:style w:type="paragraph" w:customStyle="1" w:styleId="19">
    <w:name w:val="Текст сноски Знак1"/>
    <w:basedOn w:val="1a"/>
    <w:link w:val="1b"/>
  </w:style>
  <w:style w:type="character" w:customStyle="1" w:styleId="1b">
    <w:name w:val="Текст сноски Знак1"/>
    <w:basedOn w:val="1c"/>
    <w:link w:val="19"/>
  </w:style>
  <w:style w:type="paragraph" w:customStyle="1" w:styleId="1d">
    <w:name w:val="Основной текст1"/>
    <w:basedOn w:val="a"/>
    <w:link w:val="1e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e">
    <w:name w:val="Основной текст1"/>
    <w:basedOn w:val="1"/>
    <w:link w:val="1d"/>
    <w:rPr>
      <w:b/>
      <w:spacing w:val="-3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Сильное выделение1"/>
    <w:link w:val="1f2"/>
    <w:rPr>
      <w:b/>
      <w:i/>
    </w:rPr>
  </w:style>
  <w:style w:type="character" w:customStyle="1" w:styleId="1f2">
    <w:name w:val="Сильное выделение1"/>
    <w:link w:val="1f1"/>
    <w:rPr>
      <w:b/>
      <w:i/>
    </w:rPr>
  </w:style>
  <w:style w:type="paragraph" w:customStyle="1" w:styleId="1f3">
    <w:name w:val="Слабое выделение1"/>
    <w:link w:val="1f4"/>
    <w:rPr>
      <w:i/>
    </w:rPr>
  </w:style>
  <w:style w:type="character" w:customStyle="1" w:styleId="1f4">
    <w:name w:val="Слабое выделение1"/>
    <w:link w:val="1f3"/>
    <w:rPr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5">
    <w:name w:val="Выделение1"/>
    <w:link w:val="1f6"/>
    <w:rPr>
      <w:b/>
      <w:i/>
      <w:spacing w:val="10"/>
    </w:rPr>
  </w:style>
  <w:style w:type="character" w:customStyle="1" w:styleId="1f6">
    <w:name w:val="Выделение1"/>
    <w:link w:val="1f5"/>
    <w:rPr>
      <w:b/>
      <w:i/>
      <w:spacing w:val="10"/>
    </w:rPr>
  </w:style>
  <w:style w:type="paragraph" w:styleId="af1">
    <w:name w:val="annotation text"/>
    <w:basedOn w:val="a"/>
    <w:link w:val="af2"/>
    <w:pPr>
      <w:spacing w:after="200"/>
      <w:ind w:firstLine="709"/>
      <w:jc w:val="both"/>
    </w:pPr>
    <w:rPr>
      <w:sz w:val="28"/>
    </w:rPr>
  </w:style>
  <w:style w:type="character" w:customStyle="1" w:styleId="af2">
    <w:name w:val="Текст примечания Знак"/>
    <w:basedOn w:val="1"/>
    <w:link w:val="af1"/>
    <w:rPr>
      <w:sz w:val="28"/>
    </w:rPr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27">
    <w:name w:val="Гиперссылка2"/>
    <w:link w:val="af3"/>
    <w:rPr>
      <w:color w:val="0000FF"/>
      <w:u w:val="single"/>
    </w:rPr>
  </w:style>
  <w:style w:type="character" w:styleId="af3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1f9">
    <w:name w:val="toc 1"/>
    <w:basedOn w:val="a"/>
    <w:next w:val="a"/>
    <w:link w:val="1fa"/>
    <w:uiPriority w:val="39"/>
    <w:rPr>
      <w:rFonts w:ascii="XO Thames" w:hAnsi="XO Thames"/>
      <w:b/>
      <w:sz w:val="28"/>
    </w:rPr>
  </w:style>
  <w:style w:type="character" w:customStyle="1" w:styleId="1fa">
    <w:name w:val="Оглавление 1 Знак"/>
    <w:basedOn w:val="1"/>
    <w:link w:val="1f9"/>
    <w:rPr>
      <w:rFonts w:ascii="XO Thames" w:hAnsi="XO Thames"/>
      <w:b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styleId="af4">
    <w:name w:val="Document Map"/>
    <w:basedOn w:val="a"/>
    <w:link w:val="af5"/>
    <w:pPr>
      <w:ind w:firstLine="709"/>
      <w:jc w:val="both"/>
    </w:pPr>
    <w:rPr>
      <w:rFonts w:ascii="Tahoma" w:hAnsi="Tahoma"/>
      <w:sz w:val="28"/>
    </w:rPr>
  </w:style>
  <w:style w:type="character" w:customStyle="1" w:styleId="af5">
    <w:name w:val="Схема документа Знак"/>
    <w:basedOn w:val="1"/>
    <w:link w:val="af4"/>
    <w:rPr>
      <w:rFonts w:ascii="Tahoma" w:hAnsi="Tahoma"/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28">
    <w:name w:val="Quote"/>
    <w:basedOn w:val="a"/>
    <w:next w:val="a"/>
    <w:link w:val="29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"/>
    <w:link w:val="28"/>
    <w:rPr>
      <w:i/>
      <w:sz w:val="28"/>
    </w:rPr>
  </w:style>
  <w:style w:type="paragraph" w:styleId="af6">
    <w:name w:val="Body Text Indent"/>
    <w:basedOn w:val="a"/>
    <w:link w:val="af7"/>
    <w:pPr>
      <w:ind w:firstLine="709"/>
      <w:jc w:val="both"/>
    </w:pPr>
    <w:rPr>
      <w:sz w:val="28"/>
    </w:rPr>
  </w:style>
  <w:style w:type="character" w:customStyle="1" w:styleId="af7">
    <w:name w:val="Основной текст с отступом Знак"/>
    <w:basedOn w:val="1"/>
    <w:link w:val="af6"/>
    <w:rPr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styleId="2a">
    <w:name w:val="Body Text Indent 2"/>
    <w:basedOn w:val="a"/>
    <w:link w:val="2b"/>
    <w:pPr>
      <w:widowControl w:val="0"/>
      <w:ind w:left="884"/>
    </w:pPr>
    <w:rPr>
      <w:rFonts w:ascii="Arial" w:hAnsi="Arial"/>
      <w:sz w:val="28"/>
    </w:rPr>
  </w:style>
  <w:style w:type="character" w:customStyle="1" w:styleId="2b">
    <w:name w:val="Основной текст с отступом 2 Знак"/>
    <w:basedOn w:val="1"/>
    <w:link w:val="2a"/>
    <w:rPr>
      <w:rFonts w:ascii="Arial" w:hAnsi="Arial"/>
      <w:sz w:val="28"/>
    </w:rPr>
  </w:style>
  <w:style w:type="paragraph" w:customStyle="1" w:styleId="af8">
    <w:name w:val="Таб_текст"/>
    <w:basedOn w:val="a6"/>
    <w:link w:val="af9"/>
    <w:pPr>
      <w:jc w:val="left"/>
    </w:pPr>
    <w:rPr>
      <w:sz w:val="24"/>
    </w:rPr>
  </w:style>
  <w:style w:type="character" w:customStyle="1" w:styleId="af9">
    <w:name w:val="Таб_текст"/>
    <w:basedOn w:val="a8"/>
    <w:link w:val="af8"/>
    <w:rPr>
      <w:sz w:val="24"/>
    </w:rPr>
  </w:style>
  <w:style w:type="paragraph" w:styleId="afa">
    <w:name w:val="endnote text"/>
    <w:basedOn w:val="a"/>
    <w:link w:val="afb"/>
    <w:pPr>
      <w:ind w:firstLine="709"/>
      <w:jc w:val="both"/>
    </w:pPr>
    <w:rPr>
      <w:sz w:val="28"/>
    </w:rPr>
  </w:style>
  <w:style w:type="character" w:customStyle="1" w:styleId="afb">
    <w:name w:val="Текст концевой сноски Знак"/>
    <w:basedOn w:val="1"/>
    <w:link w:val="afa"/>
    <w:rPr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Pr>
      <w:rFonts w:ascii="XO Thames" w:hAnsi="XO Thames"/>
      <w:sz w:val="28"/>
    </w:rPr>
  </w:style>
  <w:style w:type="paragraph" w:styleId="afc">
    <w:name w:val="Intense Quote"/>
    <w:basedOn w:val="a"/>
    <w:next w:val="a"/>
    <w:link w:val="af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d">
    <w:name w:val="Выделенная цитата Знак"/>
    <w:basedOn w:val="1"/>
    <w:link w:val="afc"/>
    <w:rPr>
      <w:i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fe">
    <w:name w:val="header"/>
    <w:basedOn w:val="a"/>
    <w:link w:val="aff"/>
    <w:pPr>
      <w:tabs>
        <w:tab w:val="center" w:pos="4153"/>
        <w:tab w:val="right" w:pos="8306"/>
      </w:tabs>
    </w:pPr>
  </w:style>
  <w:style w:type="character" w:customStyle="1" w:styleId="aff">
    <w:name w:val="Верхний колонтитул Знак"/>
    <w:basedOn w:val="1"/>
    <w:link w:val="afe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Pr>
      <w:b/>
      <w:color w:val="7F7F7F"/>
    </w:rPr>
  </w:style>
  <w:style w:type="paragraph" w:styleId="aff0">
    <w:name w:val="Body Text First Indent"/>
    <w:basedOn w:val="a"/>
    <w:link w:val="aff1"/>
    <w:pPr>
      <w:ind w:firstLine="210"/>
    </w:pPr>
    <w:rPr>
      <w:rFonts w:ascii="Arial" w:hAnsi="Arial"/>
    </w:rPr>
  </w:style>
  <w:style w:type="character" w:customStyle="1" w:styleId="aff1">
    <w:name w:val="Красная строка Знак"/>
    <w:basedOn w:val="1"/>
    <w:link w:val="aff0"/>
    <w:rPr>
      <w:rFonts w:ascii="Arial" w:hAnsi="Arial"/>
    </w:rPr>
  </w:style>
  <w:style w:type="paragraph" w:styleId="aff2">
    <w:name w:val="annotation subject"/>
    <w:basedOn w:val="af1"/>
    <w:next w:val="af1"/>
    <w:link w:val="aff3"/>
    <w:rPr>
      <w:b/>
    </w:rPr>
  </w:style>
  <w:style w:type="character" w:customStyle="1" w:styleId="aff3">
    <w:name w:val="Тема примечания Знак"/>
    <w:basedOn w:val="af2"/>
    <w:link w:val="aff2"/>
    <w:rPr>
      <w:b/>
      <w:sz w:val="28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paragraph" w:customStyle="1" w:styleId="1fb">
    <w:name w:val="Номер страницы1"/>
    <w:basedOn w:val="1a"/>
    <w:link w:val="1fc"/>
  </w:style>
  <w:style w:type="character" w:customStyle="1" w:styleId="1fc">
    <w:name w:val="Номер страницы1"/>
    <w:basedOn w:val="1c"/>
    <w:link w:val="1fb"/>
  </w:style>
  <w:style w:type="paragraph" w:styleId="aff4">
    <w:name w:val="Subtitle"/>
    <w:basedOn w:val="a"/>
    <w:next w:val="a"/>
    <w:link w:val="aff5"/>
    <w:uiPriority w:val="11"/>
    <w:qFormat/>
    <w:pPr>
      <w:ind w:left="10206"/>
      <w:jc w:val="center"/>
    </w:pPr>
    <w:rPr>
      <w:sz w:val="28"/>
    </w:rPr>
  </w:style>
  <w:style w:type="character" w:customStyle="1" w:styleId="aff5">
    <w:name w:val="Подзаголовок Знак"/>
    <w:basedOn w:val="1"/>
    <w:link w:val="aff4"/>
    <w:rPr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fd">
    <w:name w:val="Выделенная цитата1"/>
    <w:basedOn w:val="a"/>
    <w:next w:val="a"/>
    <w:link w:val="1fe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e">
    <w:name w:val="Выделенная цитата1"/>
    <w:basedOn w:val="1"/>
    <w:link w:val="1fd"/>
    <w:rPr>
      <w:b/>
      <w:i/>
      <w:color w:val="4F81BD"/>
    </w:rPr>
  </w:style>
  <w:style w:type="paragraph" w:styleId="aff6">
    <w:name w:val="Title"/>
    <w:basedOn w:val="a"/>
    <w:next w:val="a"/>
    <w:link w:val="aff7"/>
    <w:uiPriority w:val="99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7">
    <w:name w:val="Заголовок Знак"/>
    <w:basedOn w:val="1"/>
    <w:link w:val="aff6"/>
    <w:uiPriority w:val="99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styleId="a6">
    <w:name w:val="No Spacing"/>
    <w:basedOn w:val="a"/>
    <w:link w:val="a8"/>
    <w:pPr>
      <w:jc w:val="both"/>
    </w:pPr>
    <w:rPr>
      <w:sz w:val="28"/>
    </w:rPr>
  </w:style>
  <w:style w:type="character" w:customStyle="1" w:styleId="a8">
    <w:name w:val="Без интервала Знак"/>
    <w:basedOn w:val="1"/>
    <w:link w:val="a6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ConsPlusTitle">
    <w:name w:val="ConsPlusTitle"/>
    <w:rsid w:val="00004AF4"/>
    <w:pPr>
      <w:widowControl w:val="0"/>
      <w:autoSpaceDE w:val="0"/>
      <w:autoSpaceDN w:val="0"/>
      <w:adjustRightInd w:val="0"/>
    </w:pPr>
    <w:rPr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11</Pages>
  <Words>3847</Words>
  <Characters>21929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32</cp:revision>
  <cp:lastPrinted>2023-11-08T06:46:00Z</cp:lastPrinted>
  <dcterms:created xsi:type="dcterms:W3CDTF">2023-10-24T21:00:00Z</dcterms:created>
  <dcterms:modified xsi:type="dcterms:W3CDTF">2023-11-08T06:47:00Z</dcterms:modified>
</cp:coreProperties>
</file>